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D4" w:rsidRDefault="00D14A2F" w:rsidP="00187BD4">
      <w:pPr>
        <w:ind w:left="872" w:right="1134"/>
        <w:jc w:val="center"/>
        <w:rPr>
          <w:rFonts w:ascii="Times New Roman" w:eastAsia="Times New Roman" w:hAnsi="Times New Roman" w:cs="Times New Roman"/>
          <w:b/>
          <w:lang w:val="en-US"/>
        </w:rPr>
      </w:pPr>
      <w:r>
        <w:rPr>
          <w:rStyle w:val="a3"/>
          <w:b w:val="0"/>
          <w:bCs w:val="0"/>
          <w:color w:val="000000" w:themeColor="text1"/>
          <w:sz w:val="28"/>
          <w:szCs w:val="28"/>
          <w:lang w:val="uk-UA"/>
        </w:rPr>
        <w:t xml:space="preserve"> </w:t>
      </w:r>
      <w:r w:rsidR="00655D26">
        <w:rPr>
          <w:rFonts w:ascii="Times New Roman" w:eastAsia="Times New Roman" w:hAnsi="Times New Roman" w:cs="Times New Roman"/>
          <w:b/>
          <w:lang w:val="uk-UA"/>
        </w:rPr>
        <w:t>МІНІСТЕРСТВО ОСВІТИ  І  НАУКИ  УКРАЇНИ</w:t>
      </w:r>
    </w:p>
    <w:p w:rsidR="00655D26" w:rsidRPr="00655D26" w:rsidRDefault="00655D26" w:rsidP="00187BD4">
      <w:pPr>
        <w:ind w:left="872" w:right="1134"/>
        <w:jc w:val="center"/>
        <w:rPr>
          <w:rFonts w:ascii="Times New Roman" w:eastAsia="Times New Roman" w:hAnsi="Times New Roman" w:cs="Times New Roman"/>
          <w:b/>
          <w:lang w:val="uk-UA"/>
        </w:rPr>
      </w:pPr>
      <w:r w:rsidRPr="00655D26">
        <w:rPr>
          <w:rFonts w:ascii="Times New Roman" w:eastAsia="Times New Roman" w:hAnsi="Times New Roman" w:cs="Times New Roman"/>
          <w:b/>
          <w:lang w:val="uk-UA"/>
        </w:rPr>
        <w:t>ДЕПАРТАМЕНТ ОСВІТИ ТА ГУМАНІТАРНОЇ ПОЛІТИКИ</w:t>
      </w:r>
      <w:r w:rsidR="00187BD4" w:rsidRPr="00187BD4">
        <w:rPr>
          <w:rFonts w:ascii="Times New Roman" w:eastAsia="Times New Roman" w:hAnsi="Times New Roman" w:cs="Times New Roman"/>
          <w:b/>
        </w:rPr>
        <w:t xml:space="preserve"> </w:t>
      </w:r>
      <w:r w:rsidRPr="00655D26">
        <w:rPr>
          <w:rFonts w:ascii="Times New Roman" w:eastAsia="Times New Roman" w:hAnsi="Times New Roman" w:cs="Times New Roman"/>
          <w:b/>
          <w:lang w:val="uk-UA"/>
        </w:rPr>
        <w:t>ЧЕРКАСЬКОЇ МІСЬКОЇ РАДИ</w:t>
      </w:r>
    </w:p>
    <w:p w:rsidR="00655D26" w:rsidRPr="00655D26" w:rsidRDefault="00655D26" w:rsidP="00655D26">
      <w:pPr>
        <w:spacing w:after="0" w:line="240" w:lineRule="auto"/>
        <w:ind w:left="872" w:right="1134"/>
        <w:jc w:val="center"/>
        <w:rPr>
          <w:rFonts w:ascii="Times New Roman" w:eastAsia="Times New Roman" w:hAnsi="Times New Roman" w:cs="Times New Roman"/>
          <w:b/>
          <w:lang w:val="uk-UA"/>
        </w:rPr>
      </w:pPr>
      <w:r w:rsidRPr="00655D26">
        <w:rPr>
          <w:rFonts w:ascii="Times New Roman" w:eastAsia="Times New Roman" w:hAnsi="Times New Roman" w:cs="Times New Roman"/>
          <w:b/>
          <w:lang w:val="uk-UA"/>
        </w:rPr>
        <w:t>ПОЗАШКІЛЬНИЙ НАВЧАЛЬНИЙ ЗАКЛАД</w:t>
      </w:r>
    </w:p>
    <w:p w:rsidR="00655D26" w:rsidRPr="00655D26" w:rsidRDefault="00655D26" w:rsidP="00655D26">
      <w:pPr>
        <w:spacing w:after="0" w:line="240" w:lineRule="auto"/>
        <w:ind w:left="872" w:right="1134"/>
        <w:jc w:val="center"/>
        <w:rPr>
          <w:rFonts w:ascii="Times New Roman" w:eastAsia="Times New Roman" w:hAnsi="Times New Roman" w:cs="Times New Roman"/>
          <w:b/>
          <w:lang w:val="uk-UA"/>
        </w:rPr>
      </w:pPr>
      <w:r w:rsidRPr="00655D26">
        <w:rPr>
          <w:rFonts w:ascii="Times New Roman" w:eastAsia="Times New Roman" w:hAnsi="Times New Roman" w:cs="Times New Roman"/>
          <w:b/>
          <w:lang w:val="uk-UA"/>
        </w:rPr>
        <w:t>«ЦЕНТР ДИТЯЧОЇ ТА ЮНАЦЬКОЇ ТВОРЧОСТІ М. ЧЕРКАСИ»</w:t>
      </w:r>
    </w:p>
    <w:p w:rsidR="00655D26" w:rsidRPr="00655D26" w:rsidRDefault="00655D26" w:rsidP="00655D26">
      <w:pPr>
        <w:spacing w:after="0" w:line="240" w:lineRule="auto"/>
        <w:ind w:left="872" w:right="1134"/>
        <w:jc w:val="center"/>
        <w:rPr>
          <w:rFonts w:ascii="Times New Roman" w:eastAsia="Times New Roman" w:hAnsi="Times New Roman" w:cs="Times New Roman"/>
          <w:b/>
          <w:lang w:val="uk-UA"/>
        </w:rPr>
      </w:pPr>
    </w:p>
    <w:p w:rsidR="00655D26" w:rsidRPr="00655D26" w:rsidRDefault="00655D26" w:rsidP="00655D26">
      <w:pPr>
        <w:spacing w:after="0" w:line="240" w:lineRule="auto"/>
        <w:ind w:left="872" w:right="1134"/>
        <w:jc w:val="center"/>
        <w:rPr>
          <w:rFonts w:ascii="Times New Roman" w:eastAsia="Times New Roman" w:hAnsi="Times New Roman" w:cs="Times New Roman"/>
          <w:b/>
          <w:lang w:val="uk-UA"/>
        </w:rPr>
      </w:pPr>
    </w:p>
    <w:p w:rsidR="00655D26" w:rsidRPr="00655D26" w:rsidRDefault="00655D26" w:rsidP="00655D26">
      <w:pPr>
        <w:spacing w:after="0" w:line="240" w:lineRule="auto"/>
        <w:ind w:left="872" w:right="1134"/>
        <w:jc w:val="center"/>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rPr>
          <w:rFonts w:ascii="Times New Roman" w:eastAsia="Times New Roman" w:hAnsi="Times New Roman" w:cs="Times New Roman"/>
          <w:lang w:val="uk-UA"/>
        </w:rPr>
      </w:pPr>
    </w:p>
    <w:p w:rsidR="00655D26" w:rsidRPr="00655D26" w:rsidRDefault="00655D26" w:rsidP="00655D26">
      <w:pPr>
        <w:spacing w:after="0" w:line="240" w:lineRule="auto"/>
        <w:ind w:right="1134"/>
        <w:jc w:val="center"/>
        <w:rPr>
          <w:rFonts w:ascii="Times New Roman" w:eastAsia="Times New Roman" w:hAnsi="Times New Roman" w:cs="Times New Roman"/>
          <w:b/>
          <w:lang w:val="uk-UA"/>
        </w:rPr>
      </w:pPr>
      <w:r w:rsidRPr="00655D26">
        <w:rPr>
          <w:rFonts w:ascii="Times New Roman" w:eastAsia="Times New Roman" w:hAnsi="Times New Roman" w:cs="Times New Roman"/>
          <w:b/>
          <w:lang w:val="uk-UA"/>
        </w:rPr>
        <w:t xml:space="preserve">           </w:t>
      </w:r>
    </w:p>
    <w:p w:rsidR="00655D26" w:rsidRPr="00655D26" w:rsidRDefault="00943F09" w:rsidP="00943F09">
      <w:pPr>
        <w:shd w:val="clear" w:color="auto" w:fill="FFFFFF"/>
        <w:spacing w:before="100" w:beforeAutospacing="1" w:after="100" w:afterAutospacing="1" w:line="240" w:lineRule="auto"/>
        <w:ind w:left="720"/>
        <w:rPr>
          <w:rFonts w:ascii="Arial" w:eastAsia="Times New Roman" w:hAnsi="Arial" w:cs="Arial"/>
          <w:color w:val="595959"/>
          <w:sz w:val="23"/>
          <w:szCs w:val="23"/>
          <w:lang w:val="uk-UA" w:eastAsia="uk-UA"/>
        </w:rPr>
      </w:pPr>
      <w:r>
        <w:rPr>
          <w:rFonts w:ascii="Times New Roman" w:eastAsia="Times New Roman" w:hAnsi="Times New Roman" w:cs="Times New Roman"/>
          <w:b/>
          <w:sz w:val="28"/>
          <w:szCs w:val="28"/>
          <w:lang w:val="uk-UA"/>
        </w:rPr>
        <w:t xml:space="preserve">                            </w:t>
      </w:r>
      <w:r w:rsidR="00655D26" w:rsidRPr="00655D26">
        <w:rPr>
          <w:rFonts w:ascii="Times New Roman" w:eastAsia="Times New Roman" w:hAnsi="Times New Roman" w:cs="Times New Roman"/>
          <w:b/>
          <w:sz w:val="28"/>
          <w:szCs w:val="28"/>
          <w:lang w:val="uk-UA"/>
        </w:rPr>
        <w:t xml:space="preserve">   ПРОГРАМА</w:t>
      </w:r>
      <w:r w:rsidR="00187BD4">
        <w:rPr>
          <w:rFonts w:ascii="Times New Roman" w:eastAsia="Times New Roman" w:hAnsi="Times New Roman" w:cs="Times New Roman"/>
          <w:b/>
          <w:sz w:val="28"/>
          <w:szCs w:val="28"/>
          <w:lang w:val="en-US"/>
        </w:rPr>
        <w:t xml:space="preserve"> </w:t>
      </w:r>
      <w:r w:rsidR="00655D26" w:rsidRPr="00655D26">
        <w:rPr>
          <w:rFonts w:ascii="Times New Roman" w:eastAsia="Times New Roman" w:hAnsi="Times New Roman" w:cs="Times New Roman"/>
          <w:b/>
          <w:sz w:val="28"/>
          <w:szCs w:val="28"/>
          <w:lang w:val="uk-UA"/>
        </w:rPr>
        <w:t xml:space="preserve"> ГУРТКА</w:t>
      </w:r>
      <w:r>
        <w:rPr>
          <w:rFonts w:ascii="Times New Roman" w:eastAsia="Times New Roman" w:hAnsi="Times New Roman" w:cs="Times New Roman"/>
          <w:b/>
          <w:sz w:val="28"/>
          <w:szCs w:val="28"/>
        </w:rPr>
        <w:t xml:space="preserve"> </w:t>
      </w:r>
    </w:p>
    <w:p w:rsidR="00655D26" w:rsidRPr="00943F09" w:rsidRDefault="00943F09" w:rsidP="00655D26">
      <w:pPr>
        <w:spacing w:after="0" w:line="240" w:lineRule="auto"/>
        <w:ind w:left="872" w:right="1134"/>
        <w:jc w:val="center"/>
        <w:rPr>
          <w:rFonts w:ascii="Times New Roman" w:eastAsia="Times New Roman" w:hAnsi="Times New Roman" w:cs="Times New Roman"/>
          <w:b/>
          <w:sz w:val="32"/>
          <w:szCs w:val="32"/>
        </w:rPr>
      </w:pPr>
      <w:r w:rsidRPr="00943F09">
        <w:rPr>
          <w:rFonts w:ascii="Times New Roman" w:eastAsia="Times New Roman" w:hAnsi="Times New Roman" w:cs="Times New Roman"/>
          <w:b/>
          <w:sz w:val="32"/>
          <w:szCs w:val="32"/>
        </w:rPr>
        <w:t>ТЕАТР ТАНЦЮ «</w:t>
      </w:r>
      <w:r w:rsidR="00964CD6" w:rsidRPr="00943F09">
        <w:rPr>
          <w:rFonts w:ascii="Times New Roman" w:eastAsia="Times New Roman" w:hAnsi="Times New Roman" w:cs="Times New Roman"/>
          <w:b/>
          <w:sz w:val="32"/>
          <w:szCs w:val="32"/>
          <w:lang w:val="en-US"/>
        </w:rPr>
        <w:t>KVITEN</w:t>
      </w:r>
      <w:r w:rsidRPr="00943F09">
        <w:rPr>
          <w:rFonts w:ascii="Times New Roman" w:eastAsia="Times New Roman" w:hAnsi="Times New Roman" w:cs="Times New Roman"/>
          <w:b/>
          <w:sz w:val="32"/>
          <w:szCs w:val="32"/>
        </w:rPr>
        <w:t>»</w:t>
      </w:r>
    </w:p>
    <w:p w:rsidR="00964CD6" w:rsidRPr="00655D26" w:rsidRDefault="00964CD6" w:rsidP="00655D26">
      <w:pPr>
        <w:spacing w:after="0" w:line="240" w:lineRule="auto"/>
        <w:ind w:left="872" w:right="1134"/>
        <w:jc w:val="center"/>
        <w:rPr>
          <w:rFonts w:ascii="Times New Roman" w:eastAsia="Times New Roman" w:hAnsi="Times New Roman" w:cs="Times New Roman"/>
          <w:b/>
          <w:sz w:val="32"/>
          <w:szCs w:val="32"/>
        </w:rPr>
      </w:pPr>
    </w:p>
    <w:p w:rsidR="00655D26" w:rsidRDefault="00655D26" w:rsidP="00655D26">
      <w:pPr>
        <w:spacing w:after="0" w:line="240" w:lineRule="auto"/>
        <w:ind w:left="872" w:right="1134"/>
        <w:jc w:val="center"/>
        <w:rPr>
          <w:rFonts w:ascii="Times New Roman" w:eastAsia="Times New Roman" w:hAnsi="Times New Roman" w:cs="Times New Roman"/>
          <w:sz w:val="28"/>
          <w:szCs w:val="28"/>
          <w:lang w:val="uk-UA"/>
        </w:rPr>
      </w:pPr>
    </w:p>
    <w:p w:rsidR="00943F09" w:rsidRDefault="00943F09" w:rsidP="00655D26">
      <w:pPr>
        <w:spacing w:after="0" w:line="240" w:lineRule="auto"/>
        <w:ind w:left="872" w:right="1134"/>
        <w:jc w:val="center"/>
        <w:rPr>
          <w:rFonts w:ascii="Times New Roman" w:eastAsia="Times New Roman" w:hAnsi="Times New Roman" w:cs="Times New Roman"/>
          <w:sz w:val="28"/>
          <w:szCs w:val="28"/>
          <w:lang w:val="uk-UA"/>
        </w:rPr>
      </w:pPr>
    </w:p>
    <w:p w:rsidR="00943F09" w:rsidRDefault="00943F09" w:rsidP="00655D26">
      <w:pPr>
        <w:spacing w:after="0" w:line="240" w:lineRule="auto"/>
        <w:ind w:left="872" w:right="1134"/>
        <w:jc w:val="center"/>
        <w:rPr>
          <w:rFonts w:ascii="Times New Roman" w:eastAsia="Times New Roman" w:hAnsi="Times New Roman" w:cs="Times New Roman"/>
          <w:sz w:val="28"/>
          <w:szCs w:val="28"/>
          <w:lang w:val="uk-UA"/>
        </w:rPr>
      </w:pPr>
    </w:p>
    <w:p w:rsidR="00943F09" w:rsidRDefault="00943F09" w:rsidP="00655D26">
      <w:pPr>
        <w:spacing w:after="0" w:line="240" w:lineRule="auto"/>
        <w:ind w:left="872" w:right="1134"/>
        <w:jc w:val="center"/>
        <w:rPr>
          <w:rFonts w:ascii="Times New Roman" w:eastAsia="Times New Roman" w:hAnsi="Times New Roman" w:cs="Times New Roman"/>
          <w:sz w:val="28"/>
          <w:szCs w:val="28"/>
          <w:lang w:val="uk-UA"/>
        </w:rPr>
      </w:pPr>
    </w:p>
    <w:p w:rsidR="00943F09" w:rsidRDefault="00943F09" w:rsidP="00655D26">
      <w:pPr>
        <w:spacing w:after="0" w:line="240" w:lineRule="auto"/>
        <w:ind w:left="872" w:right="1134"/>
        <w:jc w:val="center"/>
        <w:rPr>
          <w:rFonts w:ascii="Times New Roman" w:eastAsia="Times New Roman" w:hAnsi="Times New Roman" w:cs="Times New Roman"/>
          <w:sz w:val="28"/>
          <w:szCs w:val="28"/>
          <w:lang w:val="uk-UA"/>
        </w:rPr>
      </w:pPr>
    </w:p>
    <w:p w:rsidR="00943F09" w:rsidRPr="00655D26" w:rsidRDefault="00943F09" w:rsidP="00655D26">
      <w:pPr>
        <w:spacing w:after="0" w:line="240" w:lineRule="auto"/>
        <w:ind w:left="872" w:right="1134"/>
        <w:jc w:val="center"/>
        <w:rPr>
          <w:rFonts w:ascii="Times New Roman" w:eastAsia="Times New Roman" w:hAnsi="Times New Roman" w:cs="Times New Roman"/>
          <w:sz w:val="28"/>
          <w:szCs w:val="28"/>
          <w:lang w:val="uk-UA"/>
        </w:rPr>
      </w:pPr>
    </w:p>
    <w:p w:rsidR="00655D26" w:rsidRPr="00655D26" w:rsidRDefault="00655D26" w:rsidP="00943F09">
      <w:pPr>
        <w:spacing w:after="0" w:line="240" w:lineRule="auto"/>
        <w:ind w:left="872" w:right="1134"/>
        <w:rPr>
          <w:rFonts w:ascii="Times New Roman" w:eastAsia="Times New Roman" w:hAnsi="Times New Roman" w:cs="Times New Roman"/>
          <w:sz w:val="28"/>
          <w:szCs w:val="28"/>
          <w:lang w:val="uk-UA"/>
        </w:rPr>
      </w:pPr>
    </w:p>
    <w:p w:rsidR="00655D26" w:rsidRPr="00655D26" w:rsidRDefault="00655D26" w:rsidP="00655D26">
      <w:pPr>
        <w:spacing w:after="0" w:line="240" w:lineRule="auto"/>
        <w:ind w:left="872" w:right="1134"/>
        <w:jc w:val="center"/>
        <w:rPr>
          <w:rFonts w:ascii="Times New Roman" w:eastAsia="Times New Roman" w:hAnsi="Times New Roman" w:cs="Times New Roman"/>
          <w:sz w:val="28"/>
          <w:szCs w:val="28"/>
          <w:lang w:val="uk-UA"/>
        </w:rPr>
      </w:pPr>
    </w:p>
    <w:p w:rsidR="00655D26" w:rsidRPr="00655D26" w:rsidRDefault="00943F09" w:rsidP="006F2C35">
      <w:pPr>
        <w:spacing w:after="0" w:line="240" w:lineRule="auto"/>
        <w:ind w:left="872" w:right="-1"/>
        <w:jc w:val="right"/>
        <w:rPr>
          <w:rFonts w:ascii="Times New Roman" w:eastAsia="Times New Roman" w:hAnsi="Times New Roman" w:cs="Times New Roman"/>
          <w:sz w:val="36"/>
          <w:szCs w:val="36"/>
          <w:lang w:val="uk-UA"/>
        </w:rPr>
      </w:pPr>
      <w:r>
        <w:rPr>
          <w:rFonts w:ascii="Times New Roman" w:eastAsia="Times New Roman" w:hAnsi="Times New Roman" w:cs="Times New Roman"/>
          <w:sz w:val="36"/>
          <w:szCs w:val="36"/>
        </w:rPr>
        <w:t xml:space="preserve">               </w:t>
      </w:r>
      <w:r w:rsidR="006F2C35">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t xml:space="preserve">       </w:t>
      </w:r>
      <w:r w:rsidR="00655D26" w:rsidRPr="00655D26">
        <w:rPr>
          <w:rFonts w:ascii="Times New Roman" w:eastAsia="Times New Roman" w:hAnsi="Times New Roman" w:cs="Times New Roman"/>
          <w:sz w:val="36"/>
          <w:szCs w:val="36"/>
        </w:rPr>
        <w:t>Керівник</w:t>
      </w:r>
      <w:r w:rsidR="00655D26" w:rsidRPr="00943F09">
        <w:rPr>
          <w:rFonts w:ascii="Times New Roman" w:eastAsia="Times New Roman" w:hAnsi="Times New Roman" w:cs="Times New Roman"/>
          <w:sz w:val="36"/>
          <w:szCs w:val="36"/>
          <w:lang w:val="uk-UA"/>
        </w:rPr>
        <w:t xml:space="preserve">и </w:t>
      </w:r>
      <w:r w:rsidR="00655D26" w:rsidRPr="00655D26">
        <w:rPr>
          <w:rFonts w:ascii="Times New Roman" w:eastAsia="Times New Roman" w:hAnsi="Times New Roman" w:cs="Times New Roman"/>
          <w:sz w:val="36"/>
          <w:szCs w:val="36"/>
        </w:rPr>
        <w:t xml:space="preserve"> гуртка</w:t>
      </w:r>
      <w:r w:rsidR="006F2C35">
        <w:rPr>
          <w:rFonts w:ascii="Times New Roman" w:eastAsia="Times New Roman" w:hAnsi="Times New Roman" w:cs="Times New Roman"/>
          <w:color w:val="000000"/>
          <w:sz w:val="36"/>
          <w:szCs w:val="36"/>
          <w:lang w:val="uk-UA"/>
        </w:rPr>
        <w:t xml:space="preserve">  </w:t>
      </w:r>
      <w:r>
        <w:rPr>
          <w:rFonts w:ascii="Times New Roman" w:eastAsia="Times New Roman" w:hAnsi="Times New Roman" w:cs="Times New Roman"/>
          <w:color w:val="000000"/>
          <w:sz w:val="36"/>
          <w:szCs w:val="36"/>
          <w:lang w:val="uk-UA"/>
        </w:rPr>
        <w:t xml:space="preserve"> </w:t>
      </w:r>
      <w:r w:rsidR="00655D26" w:rsidRPr="00943F09">
        <w:rPr>
          <w:rFonts w:ascii="Times New Roman" w:eastAsia="Times New Roman" w:hAnsi="Times New Roman" w:cs="Times New Roman"/>
          <w:color w:val="000000"/>
          <w:sz w:val="36"/>
          <w:szCs w:val="36"/>
          <w:lang w:val="uk-UA"/>
        </w:rPr>
        <w:t xml:space="preserve">Захарчун С.М.,  </w:t>
      </w:r>
      <w:r>
        <w:rPr>
          <w:rFonts w:ascii="Times New Roman" w:eastAsia="Times New Roman" w:hAnsi="Times New Roman" w:cs="Times New Roman"/>
          <w:color w:val="000000"/>
          <w:sz w:val="36"/>
          <w:szCs w:val="36"/>
          <w:lang w:val="uk-UA"/>
        </w:rPr>
        <w:t xml:space="preserve">      </w:t>
      </w:r>
      <w:r w:rsidR="006F2C35">
        <w:rPr>
          <w:rFonts w:ascii="Times New Roman" w:eastAsia="Times New Roman" w:hAnsi="Times New Roman" w:cs="Times New Roman"/>
          <w:color w:val="000000"/>
          <w:sz w:val="36"/>
          <w:szCs w:val="36"/>
          <w:lang w:val="uk-UA"/>
        </w:rPr>
        <w:t xml:space="preserve">      </w:t>
      </w:r>
      <w:r w:rsidR="00655D26" w:rsidRPr="00943F09">
        <w:rPr>
          <w:rFonts w:ascii="Times New Roman" w:eastAsia="Times New Roman" w:hAnsi="Times New Roman" w:cs="Times New Roman"/>
          <w:color w:val="000000"/>
          <w:sz w:val="36"/>
          <w:szCs w:val="36"/>
          <w:lang w:val="uk-UA"/>
        </w:rPr>
        <w:t>Захарчун  Ж.М.</w:t>
      </w:r>
    </w:p>
    <w:p w:rsidR="00655D26" w:rsidRPr="00655D26" w:rsidRDefault="00655D26" w:rsidP="00655D26">
      <w:pPr>
        <w:spacing w:after="0" w:line="240" w:lineRule="auto"/>
        <w:ind w:left="872" w:right="1134"/>
        <w:jc w:val="right"/>
        <w:rPr>
          <w:rFonts w:ascii="Times New Roman" w:eastAsia="Times New Roman" w:hAnsi="Times New Roman" w:cs="Times New Roman"/>
          <w:sz w:val="36"/>
          <w:szCs w:val="36"/>
        </w:rPr>
      </w:pPr>
      <w:r w:rsidRPr="00655D26">
        <w:rPr>
          <w:rFonts w:ascii="Times New Roman" w:eastAsia="Times New Roman" w:hAnsi="Times New Roman" w:cs="Times New Roman"/>
          <w:sz w:val="36"/>
          <w:szCs w:val="36"/>
        </w:rPr>
        <w:t xml:space="preserve">                              </w:t>
      </w:r>
    </w:p>
    <w:p w:rsidR="00655D26" w:rsidRPr="00655D26" w:rsidRDefault="00655D26" w:rsidP="00655D26">
      <w:pPr>
        <w:spacing w:after="0" w:line="240" w:lineRule="auto"/>
        <w:ind w:left="872" w:right="1134"/>
        <w:rPr>
          <w:rFonts w:ascii="Times New Roman" w:eastAsia="Times New Roman" w:hAnsi="Times New Roman" w:cs="Times New Roman"/>
          <w:sz w:val="24"/>
          <w:szCs w:val="24"/>
        </w:rPr>
      </w:pPr>
      <w:r w:rsidRPr="00655D26">
        <w:rPr>
          <w:rFonts w:ascii="Times New Roman" w:eastAsia="Times New Roman" w:hAnsi="Times New Roman" w:cs="Times New Roman"/>
          <w:sz w:val="24"/>
          <w:szCs w:val="24"/>
        </w:rPr>
        <w:t xml:space="preserve">                                                                                     </w:t>
      </w:r>
    </w:p>
    <w:p w:rsidR="00655D26" w:rsidRPr="00655D26" w:rsidRDefault="00655D26" w:rsidP="00655D26">
      <w:pPr>
        <w:spacing w:after="0" w:line="240" w:lineRule="auto"/>
        <w:ind w:left="872" w:right="1134"/>
        <w:rPr>
          <w:rFonts w:ascii="Times New Roman" w:eastAsia="Times New Roman" w:hAnsi="Times New Roman" w:cs="Times New Roman"/>
        </w:rPr>
      </w:pPr>
    </w:p>
    <w:p w:rsidR="00655D26" w:rsidRPr="00655D26" w:rsidRDefault="00655D26" w:rsidP="00655D26">
      <w:pPr>
        <w:spacing w:after="0" w:line="240" w:lineRule="auto"/>
        <w:ind w:left="872" w:right="1134"/>
        <w:rPr>
          <w:rFonts w:ascii="Times New Roman" w:eastAsia="Times New Roman" w:hAnsi="Times New Roman" w:cs="Times New Roman"/>
        </w:rPr>
      </w:pPr>
    </w:p>
    <w:p w:rsidR="00655D26" w:rsidRPr="00655D26" w:rsidRDefault="00655D26" w:rsidP="00655D26">
      <w:pPr>
        <w:spacing w:after="0" w:line="240" w:lineRule="auto"/>
        <w:ind w:left="872" w:right="1134"/>
        <w:rPr>
          <w:rFonts w:ascii="Times New Roman" w:eastAsia="Times New Roman" w:hAnsi="Times New Roman" w:cs="Times New Roman"/>
        </w:rPr>
      </w:pPr>
    </w:p>
    <w:p w:rsidR="00655D26" w:rsidRPr="00655D26" w:rsidRDefault="00655D26" w:rsidP="00655D26">
      <w:pPr>
        <w:spacing w:after="0" w:line="240" w:lineRule="auto"/>
        <w:ind w:left="872" w:right="1134"/>
        <w:jc w:val="center"/>
        <w:rPr>
          <w:rFonts w:ascii="Times New Roman" w:eastAsia="Times New Roman" w:hAnsi="Times New Roman" w:cs="Times New Roman"/>
        </w:rPr>
      </w:pPr>
    </w:p>
    <w:p w:rsidR="00655D26" w:rsidRPr="00655D26" w:rsidRDefault="00655D26" w:rsidP="00655D26">
      <w:pPr>
        <w:spacing w:after="0" w:line="240" w:lineRule="auto"/>
        <w:ind w:left="872" w:right="1134"/>
        <w:jc w:val="center"/>
        <w:rPr>
          <w:rFonts w:ascii="Times New Roman" w:eastAsia="Times New Roman" w:hAnsi="Times New Roman" w:cs="Times New Roman"/>
        </w:rPr>
      </w:pPr>
    </w:p>
    <w:p w:rsidR="00655D26" w:rsidRPr="00655D26" w:rsidRDefault="00655D26" w:rsidP="00655D26">
      <w:pPr>
        <w:spacing w:after="0" w:line="240" w:lineRule="auto"/>
        <w:ind w:left="872" w:right="1134"/>
        <w:jc w:val="center"/>
        <w:rPr>
          <w:rFonts w:ascii="Times New Roman" w:eastAsia="Times New Roman" w:hAnsi="Times New Roman" w:cs="Times New Roman"/>
        </w:rPr>
      </w:pPr>
    </w:p>
    <w:p w:rsidR="00655D26" w:rsidRPr="00655D26" w:rsidRDefault="00655D26" w:rsidP="00655D26">
      <w:pPr>
        <w:spacing w:after="0" w:line="240" w:lineRule="auto"/>
        <w:ind w:left="872" w:right="1134"/>
        <w:jc w:val="center"/>
        <w:rPr>
          <w:rFonts w:ascii="Times New Roman" w:eastAsia="Times New Roman" w:hAnsi="Times New Roman" w:cs="Times New Roman"/>
        </w:rPr>
      </w:pPr>
    </w:p>
    <w:p w:rsidR="00655D26" w:rsidRPr="00655D26" w:rsidRDefault="00655D26" w:rsidP="00655D26">
      <w:pPr>
        <w:spacing w:after="0" w:line="240" w:lineRule="auto"/>
        <w:ind w:left="872" w:right="1134"/>
        <w:jc w:val="center"/>
        <w:rPr>
          <w:rFonts w:ascii="Times New Roman" w:eastAsia="Times New Roman" w:hAnsi="Times New Roman" w:cs="Times New Roman"/>
        </w:rPr>
      </w:pPr>
    </w:p>
    <w:p w:rsidR="006F2C35" w:rsidRPr="00187BD4" w:rsidRDefault="006F2C35" w:rsidP="006F2C35">
      <w:pPr>
        <w:spacing w:after="0" w:line="240" w:lineRule="auto"/>
        <w:rPr>
          <w:rFonts w:ascii="Times New Roman" w:eastAsia="Times New Roman" w:hAnsi="Times New Roman" w:cs="Times New Roman"/>
          <w:b/>
          <w:color w:val="595959"/>
          <w:sz w:val="28"/>
          <w:szCs w:val="28"/>
          <w:lang w:val="uk-UA" w:eastAsia="uk-UA"/>
        </w:rPr>
      </w:pPr>
      <w:r w:rsidRPr="00187BD4">
        <w:rPr>
          <w:rFonts w:ascii="Times New Roman" w:eastAsia="Times New Roman" w:hAnsi="Times New Roman" w:cs="Times New Roman"/>
          <w:b/>
          <w:color w:val="595959"/>
          <w:sz w:val="28"/>
          <w:szCs w:val="28"/>
          <w:lang w:val="uk-UA" w:eastAsia="uk-UA"/>
        </w:rPr>
        <w:t>Програма затверджена наказом</w:t>
      </w:r>
    </w:p>
    <w:p w:rsidR="006F2C35" w:rsidRPr="00187BD4" w:rsidRDefault="006F2C35" w:rsidP="006F2C35">
      <w:pPr>
        <w:spacing w:after="0" w:line="240" w:lineRule="auto"/>
        <w:rPr>
          <w:rFonts w:ascii="Times New Roman" w:eastAsia="Times New Roman" w:hAnsi="Times New Roman" w:cs="Times New Roman"/>
          <w:b/>
          <w:color w:val="595959"/>
          <w:sz w:val="28"/>
          <w:szCs w:val="28"/>
          <w:lang w:val="uk-UA" w:eastAsia="uk-UA"/>
        </w:rPr>
      </w:pPr>
      <w:r w:rsidRPr="00187BD4">
        <w:rPr>
          <w:rFonts w:ascii="Times New Roman" w:eastAsia="Times New Roman" w:hAnsi="Times New Roman" w:cs="Times New Roman"/>
          <w:b/>
          <w:color w:val="595959"/>
          <w:sz w:val="28"/>
          <w:szCs w:val="28"/>
          <w:lang w:val="uk-UA" w:eastAsia="uk-UA"/>
        </w:rPr>
        <w:t xml:space="preserve"> департаменту освіти та гуманітарної політики</w:t>
      </w:r>
    </w:p>
    <w:p w:rsidR="006F2C35" w:rsidRPr="00187BD4" w:rsidRDefault="006F2C35" w:rsidP="006F2C35">
      <w:pPr>
        <w:spacing w:after="0" w:line="240" w:lineRule="auto"/>
        <w:rPr>
          <w:rFonts w:ascii="Times New Roman" w:eastAsia="Calibri" w:hAnsi="Times New Roman" w:cs="Times New Roman"/>
          <w:b/>
          <w:sz w:val="28"/>
          <w:szCs w:val="28"/>
          <w:lang w:val="uk-UA" w:eastAsia="en-US"/>
        </w:rPr>
      </w:pPr>
      <w:r w:rsidRPr="00187BD4">
        <w:rPr>
          <w:rFonts w:ascii="Times New Roman" w:eastAsia="Times New Roman" w:hAnsi="Times New Roman" w:cs="Times New Roman"/>
          <w:b/>
          <w:color w:val="595959"/>
          <w:sz w:val="28"/>
          <w:szCs w:val="28"/>
          <w:lang w:val="uk-UA" w:eastAsia="uk-UA"/>
        </w:rPr>
        <w:t xml:space="preserve"> протокол  від 01.10.2018 № 706</w:t>
      </w:r>
    </w:p>
    <w:p w:rsidR="00D14A2F" w:rsidRPr="00187BD4" w:rsidRDefault="00D14A2F" w:rsidP="00001A9E">
      <w:pPr>
        <w:pStyle w:val="2"/>
        <w:spacing w:before="0" w:beforeAutospacing="0" w:after="0" w:afterAutospacing="0" w:line="360" w:lineRule="auto"/>
        <w:jc w:val="center"/>
        <w:rPr>
          <w:rStyle w:val="a3"/>
          <w:b/>
          <w:bCs/>
          <w:color w:val="000000" w:themeColor="text1"/>
          <w:sz w:val="28"/>
          <w:szCs w:val="28"/>
          <w:lang w:val="en-US"/>
        </w:rPr>
      </w:pPr>
    </w:p>
    <w:p w:rsidR="00001A9E" w:rsidRPr="00187BD4" w:rsidRDefault="00001A9E" w:rsidP="00001A9E">
      <w:pPr>
        <w:pStyle w:val="2"/>
        <w:spacing w:before="0" w:beforeAutospacing="0" w:after="0" w:afterAutospacing="0" w:line="360" w:lineRule="auto"/>
        <w:jc w:val="center"/>
        <w:rPr>
          <w:b w:val="0"/>
          <w:bCs w:val="0"/>
          <w:color w:val="000000" w:themeColor="text1"/>
          <w:sz w:val="28"/>
          <w:szCs w:val="28"/>
          <w:lang w:val="uk-UA"/>
        </w:rPr>
      </w:pPr>
      <w:r>
        <w:rPr>
          <w:rStyle w:val="a3"/>
          <w:b/>
          <w:bCs/>
          <w:color w:val="000000" w:themeColor="text1"/>
          <w:sz w:val="28"/>
          <w:szCs w:val="28"/>
          <w:lang w:val="uk-UA"/>
        </w:rPr>
        <w:lastRenderedPageBreak/>
        <w:t>ПО</w:t>
      </w:r>
      <w:r w:rsidRPr="00187BD4">
        <w:rPr>
          <w:rStyle w:val="a3"/>
          <w:b/>
          <w:bCs/>
          <w:color w:val="000000" w:themeColor="text1"/>
          <w:sz w:val="28"/>
          <w:szCs w:val="28"/>
          <w:lang w:val="uk-UA"/>
        </w:rPr>
        <w:t>ЯСНЮВАЛЬНА ЗАПИСКА</w:t>
      </w:r>
    </w:p>
    <w:p w:rsidR="00001A9E" w:rsidRPr="00187BD4"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lang w:val="uk-UA"/>
        </w:rPr>
        <w:t>Важливим компонентом культури кожної нації є мистецтво, що виражає національну  ідентичність і  є показником духовних цінностей людської спільноти. В умовах постійних соціокультурних змін, характерних для бурхливого ХХІ століття збереження власних духовних, національних та естетичних орієнтирів набувають неабиякої актуальності. Чільне місце у виховному процесі посідає проблема всебічного та гармонійного розвитку особистості, що вступає в суспільне життя сучасного культурного простору України. Вагому роль в контексті даної проблеми має залучення підростаючого покоління до досвіду людства, засвоєння та переосмислення естетичних та загальнолюдських цінностей, де народні знання та народна мудрість відкривають нам народну творчість через мистецтво хореографії.</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Серед низки проблем, які постають сьогодні перед хореографами</w:t>
      </w: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uk-UA"/>
        </w:rPr>
        <w:t xml:space="preserve"> окреме місце посідає проблема стилізації народного</w:t>
      </w:r>
      <w:r w:rsidR="002B292B">
        <w:rPr>
          <w:rFonts w:ascii="Times New Roman" w:eastAsia="Times New Roman" w:hAnsi="Times New Roman" w:cs="Times New Roman"/>
          <w:color w:val="000000" w:themeColor="text1"/>
          <w:sz w:val="28"/>
          <w:szCs w:val="28"/>
          <w:lang w:val="uk-UA"/>
        </w:rPr>
        <w:t xml:space="preserve"> танцю. Особлива увага до стилі</w:t>
      </w:r>
      <w:r w:rsidRPr="00041250">
        <w:rPr>
          <w:rFonts w:ascii="Times New Roman" w:eastAsia="Times New Roman" w:hAnsi="Times New Roman" w:cs="Times New Roman"/>
          <w:color w:val="000000" w:themeColor="text1"/>
          <w:sz w:val="28"/>
          <w:szCs w:val="28"/>
          <w:lang w:val="uk-UA"/>
        </w:rPr>
        <w:t>зації зумовлена активізацією розвитку хореографічного мистецтва в епоху постмодернізму, формуванням таких його ознак, як видовищність, розмаїття форм і напрямків, взаємопроникнення різних стилів.</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Органічне поєднання класичного, народного і сучасного танцю робить твір яскравішим і емоційнішим. Саме цим можна пояснити той факт, що за останні роки дедалі більшої популярності набуває стилізований танець, який вважається одним із найбагатших і різнопланових напрямів хореографії.</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Стилізація – це </w:t>
      </w:r>
      <w:r w:rsidRPr="00041250">
        <w:rPr>
          <w:rFonts w:ascii="Times New Roman" w:eastAsia="Times New Roman" w:hAnsi="Times New Roman" w:cs="Times New Roman"/>
          <w:color w:val="000000" w:themeColor="text1"/>
          <w:sz w:val="28"/>
          <w:szCs w:val="28"/>
          <w:shd w:val="clear" w:color="auto" w:fill="FFFFFF" w:themeFill="background1"/>
          <w:lang w:val="uk-UA"/>
        </w:rPr>
        <w:t>стилі минулого, використані в новому художньому контексті,</w:t>
      </w:r>
      <w:r w:rsidR="002B292B" w:rsidRPr="002B292B">
        <w:rPr>
          <w:rFonts w:ascii="Times New Roman" w:eastAsia="Times New Roman" w:hAnsi="Times New Roman" w:cs="Times New Roman"/>
          <w:color w:val="000000" w:themeColor="text1"/>
          <w:sz w:val="28"/>
          <w:szCs w:val="28"/>
          <w:shd w:val="clear" w:color="auto" w:fill="FFFFFF" w:themeFill="background1"/>
          <w:lang w:val="uk-UA"/>
        </w:rPr>
        <w:t xml:space="preserve"> </w:t>
      </w:r>
      <w:r w:rsidRPr="00041250">
        <w:rPr>
          <w:rFonts w:ascii="Times New Roman" w:eastAsia="Times New Roman" w:hAnsi="Times New Roman" w:cs="Times New Roman"/>
          <w:color w:val="000000" w:themeColor="text1"/>
          <w:sz w:val="28"/>
          <w:szCs w:val="28"/>
          <w:shd w:val="clear" w:color="auto" w:fill="FFFFFF" w:themeFill="background1"/>
          <w:lang w:val="uk-UA"/>
        </w:rPr>
        <w:t>які набувають нового, сучасного звучання</w:t>
      </w:r>
      <w:r w:rsidR="002B292B" w:rsidRPr="002B292B">
        <w:rPr>
          <w:rFonts w:ascii="Times New Roman" w:eastAsia="Times New Roman" w:hAnsi="Times New Roman" w:cs="Times New Roman"/>
          <w:color w:val="000000" w:themeColor="text1"/>
          <w:sz w:val="28"/>
          <w:szCs w:val="28"/>
          <w:shd w:val="clear" w:color="auto" w:fill="FFFFFF" w:themeFill="background1"/>
        </w:rPr>
        <w:t xml:space="preserve">. </w:t>
      </w:r>
      <w:r w:rsidRPr="00041250">
        <w:rPr>
          <w:rFonts w:ascii="Times New Roman" w:eastAsia="Times New Roman" w:hAnsi="Times New Roman" w:cs="Times New Roman"/>
          <w:color w:val="000000" w:themeColor="text1"/>
          <w:sz w:val="28"/>
          <w:szCs w:val="28"/>
          <w:shd w:val="clear" w:color="auto" w:fill="FFFFFF" w:themeFill="background1"/>
          <w:lang w:val="uk-UA"/>
        </w:rPr>
        <w:t>Стилізація танцю передбачає не лише надання йому тих чи інших стильових ознак, а й</w:t>
      </w:r>
      <w:r w:rsidRPr="00041250">
        <w:rPr>
          <w:rFonts w:ascii="Times New Roman" w:eastAsia="Times New Roman" w:hAnsi="Times New Roman" w:cs="Times New Roman"/>
          <w:color w:val="000000" w:themeColor="text1"/>
          <w:sz w:val="28"/>
          <w:szCs w:val="28"/>
          <w:lang w:val="uk-UA"/>
        </w:rPr>
        <w:t xml:space="preserve">  збереження його першооснови. В цьому випадку стилізація сприймається як гра, віртуозне</w:t>
      </w:r>
      <w:r w:rsidR="002B292B" w:rsidRPr="002B292B">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обігравання жанру, коли твір набуває ознак сучасного танцю і водночас передає національний колорит.</w:t>
      </w:r>
    </w:p>
    <w:p w:rsidR="002B292B" w:rsidRPr="002B292B"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Стилізовані народні танці на нинішньому етапі існують у двох формах:  як невід’ємна складова естради та шоу-програм, та як окремий жанр </w:t>
      </w:r>
      <w:r w:rsidR="002B292B">
        <w:rPr>
          <w:rFonts w:ascii="Times New Roman" w:eastAsia="Times New Roman" w:hAnsi="Times New Roman" w:cs="Times New Roman"/>
          <w:color w:val="000000" w:themeColor="text1"/>
          <w:sz w:val="28"/>
          <w:szCs w:val="28"/>
          <w:lang w:val="uk-UA"/>
        </w:rPr>
        <w:t>хореогра</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фічного мистецтва зі своїми специфічними ознаками та критеріями оцінювання.</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Хореографічний супровід виступів співаків і пісенних колективів вже давно став органічною частиною концертних програм,становлять собою яскраві шоу, де органічно переплітаються пісня і танець, основними рисами яких є взаємопроникнення стилів і форм та надзвичайна видовищність.</w:t>
      </w:r>
    </w:p>
    <w:p w:rsidR="00001A9E"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Робота над стилізацією народного танцю потребує від виконавців не тільки досконалого володіння своїм тілом, сценічної форми, а й неабиякого артистизму, адже сьогодні хореографічний супровід пісенних номерів – це пластика емоцій.</w:t>
      </w:r>
    </w:p>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Драматургія стилізованого хореографіч</w:t>
      </w:r>
      <w:r w:rsidR="002B292B">
        <w:rPr>
          <w:rFonts w:ascii="Times New Roman" w:eastAsia="Times New Roman" w:hAnsi="Times New Roman" w:cs="Times New Roman"/>
          <w:color w:val="000000" w:themeColor="text1"/>
          <w:sz w:val="28"/>
          <w:szCs w:val="28"/>
          <w:lang w:val="uk-UA"/>
        </w:rPr>
        <w:t>ного твору підпорядковується на</w:t>
      </w:r>
      <w:r w:rsidRPr="00041250">
        <w:rPr>
          <w:rFonts w:ascii="Times New Roman" w:eastAsia="Times New Roman" w:hAnsi="Times New Roman" w:cs="Times New Roman"/>
          <w:color w:val="000000" w:themeColor="text1"/>
          <w:sz w:val="28"/>
          <w:szCs w:val="28"/>
          <w:lang w:val="uk-UA"/>
        </w:rPr>
        <w:t>самперед музичній основі. Заснована на виразних пісенно-танцювальних ритмоформулах, музика може підказати постановнику багато цікавих хореографічних рішень.</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Саме тому, виникла ідея створення  програми навчання з урахуванням специфіки жанру театру танцю «</w:t>
      </w:r>
      <w:r w:rsidRPr="00041250">
        <w:rPr>
          <w:rFonts w:ascii="Times New Roman" w:eastAsia="Times New Roman" w:hAnsi="Times New Roman" w:cs="Times New Roman"/>
          <w:color w:val="000000" w:themeColor="text1"/>
          <w:sz w:val="28"/>
          <w:szCs w:val="28"/>
          <w:lang w:val="en-US"/>
        </w:rPr>
        <w:t>KVITEN</w:t>
      </w:r>
      <w:r w:rsidRPr="00041250">
        <w:rPr>
          <w:rFonts w:ascii="Times New Roman" w:eastAsia="Times New Roman" w:hAnsi="Times New Roman" w:cs="Times New Roman"/>
          <w:color w:val="000000" w:themeColor="text1"/>
          <w:sz w:val="28"/>
          <w:szCs w:val="28"/>
          <w:lang w:val="uk-UA"/>
        </w:rPr>
        <w:t>»та напрямку творчого розвитку.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Педагогічну унікальність створюватимуть наступні фактори:</w:t>
      </w:r>
    </w:p>
    <w:p w:rsidR="00001A9E" w:rsidRPr="00041250" w:rsidRDefault="00001A9E" w:rsidP="00001A9E">
      <w:pPr>
        <w:pStyle w:val="a4"/>
        <w:numPr>
          <w:ilvl w:val="0"/>
          <w:numId w:val="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особливість жанру театру танцю: синтез музичного, хореографічного та театрального мистецтва;</w:t>
      </w:r>
    </w:p>
    <w:p w:rsidR="00001A9E" w:rsidRPr="00041250" w:rsidRDefault="00001A9E" w:rsidP="00001A9E">
      <w:pPr>
        <w:pStyle w:val="a4"/>
        <w:numPr>
          <w:ilvl w:val="0"/>
          <w:numId w:val="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різноманітність діяльності: пізнавальна, художньо-естетична, (танець, музика,</w:t>
      </w:r>
      <w:r w:rsidR="002B292B" w:rsidRPr="002B292B">
        <w:rPr>
          <w:rFonts w:ascii="Times New Roman" w:eastAsia="Times New Roman" w:hAnsi="Times New Roman" w:cs="Times New Roman"/>
          <w:color w:val="000000" w:themeColor="text1"/>
          <w:sz w:val="28"/>
          <w:szCs w:val="28"/>
          <w:lang w:eastAsia="ru-RU"/>
        </w:rPr>
        <w:t xml:space="preserve"> </w:t>
      </w:r>
      <w:r w:rsidRPr="00041250">
        <w:rPr>
          <w:rFonts w:ascii="Times New Roman" w:eastAsia="Times New Roman" w:hAnsi="Times New Roman" w:cs="Times New Roman"/>
          <w:color w:val="000000" w:themeColor="text1"/>
          <w:sz w:val="28"/>
          <w:szCs w:val="28"/>
          <w:lang w:val="uk-UA" w:eastAsia="ru-RU"/>
        </w:rPr>
        <w:t>художнє слово, дизайн костюму, освітлення), репетиційна (підготовка до концертів), комунікативно-виконавська;</w:t>
      </w:r>
    </w:p>
    <w:p w:rsidR="00001A9E" w:rsidRPr="00041250" w:rsidRDefault="00001A9E" w:rsidP="00001A9E">
      <w:pPr>
        <w:pStyle w:val="a4"/>
        <w:numPr>
          <w:ilvl w:val="0"/>
          <w:numId w:val="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професійне партнерство (ансамблевий характер діяльності);</w:t>
      </w:r>
    </w:p>
    <w:p w:rsidR="00001A9E" w:rsidRPr="006F2C35" w:rsidRDefault="00001A9E" w:rsidP="006F2C35">
      <w:pPr>
        <w:pStyle w:val="a4"/>
        <w:numPr>
          <w:ilvl w:val="0"/>
          <w:numId w:val="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соціально - психологічне партнерство (спілкування в різновіковому колективі).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Мета програми</w:t>
      </w:r>
      <w:r w:rsidRPr="00041250">
        <w:rPr>
          <w:rFonts w:ascii="Times New Roman" w:eastAsia="Times New Roman" w:hAnsi="Times New Roman" w:cs="Times New Roman"/>
          <w:color w:val="000000" w:themeColor="text1"/>
          <w:sz w:val="28"/>
          <w:szCs w:val="28"/>
          <w:lang w:val="uk-UA"/>
        </w:rPr>
        <w:t>: враховуючи організаційно-педагогічні умови залучити вихованців до мистецтва хореографії  та професійної художньої творчості, сформувати навички соціального партнерства, сприяти гармонійному розвитку особистості.</w:t>
      </w:r>
    </w:p>
    <w:p w:rsidR="00001A9E" w:rsidRPr="006F2C35" w:rsidRDefault="00001A9E" w:rsidP="006F2C35">
      <w:pPr>
        <w:pStyle w:val="3"/>
        <w:spacing w:before="0" w:beforeAutospacing="0" w:after="0" w:afterAutospacing="0" w:line="360" w:lineRule="auto"/>
        <w:ind w:firstLine="709"/>
        <w:jc w:val="both"/>
        <w:rPr>
          <w:b w:val="0"/>
          <w:bCs w:val="0"/>
          <w:color w:val="000000" w:themeColor="text1"/>
          <w:sz w:val="28"/>
          <w:szCs w:val="28"/>
        </w:rPr>
      </w:pPr>
      <w:r w:rsidRPr="00041250">
        <w:rPr>
          <w:color w:val="000000" w:themeColor="text1"/>
          <w:sz w:val="28"/>
          <w:szCs w:val="28"/>
          <w:lang w:val="uk-UA"/>
        </w:rPr>
        <w:lastRenderedPageBreak/>
        <w:t>Програма розрахована на дітей та юнацтво віком</w:t>
      </w:r>
      <w:r w:rsidRPr="00B27569">
        <w:rPr>
          <w:color w:val="000000" w:themeColor="text1"/>
          <w:sz w:val="28"/>
          <w:szCs w:val="28"/>
        </w:rPr>
        <w:t xml:space="preserve"> </w:t>
      </w:r>
      <w:r w:rsidRPr="00041250">
        <w:rPr>
          <w:color w:val="000000" w:themeColor="text1"/>
          <w:sz w:val="28"/>
          <w:szCs w:val="28"/>
          <w:lang w:val="uk-UA"/>
        </w:rPr>
        <w:t>5-18 років.</w:t>
      </w:r>
      <w:r w:rsidRPr="00041250">
        <w:rPr>
          <w:b w:val="0"/>
          <w:bCs w:val="0"/>
          <w:color w:val="000000" w:themeColor="text1"/>
          <w:sz w:val="28"/>
          <w:szCs w:val="28"/>
        </w:rPr>
        <w:t xml:space="preserve"> Навчання розраховане на 5 років і здійснюється за трьома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івнями, логічно пов’язаними між собою: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Основні завдання: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У навчанні:</w:t>
      </w:r>
    </w:p>
    <w:p w:rsidR="00001A9E" w:rsidRPr="00041250" w:rsidRDefault="00001A9E" w:rsidP="00001A9E">
      <w:pPr>
        <w:pStyle w:val="a4"/>
        <w:numPr>
          <w:ilvl w:val="0"/>
          <w:numId w:val="10"/>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навчити основ хореографії (класичного та народно-сценічного екзерсису зокрема) в обсязі, необхідному та достатньому для участі в концертній діяльності театру танцю «</w:t>
      </w:r>
      <w:r w:rsidRPr="00041250">
        <w:rPr>
          <w:rFonts w:ascii="Times New Roman" w:eastAsia="Times New Roman" w:hAnsi="Times New Roman" w:cs="Times New Roman"/>
          <w:color w:val="000000" w:themeColor="text1"/>
          <w:sz w:val="28"/>
          <w:szCs w:val="28"/>
          <w:lang w:val="en-US" w:eastAsia="ru-RU"/>
        </w:rPr>
        <w:t>KVITEN</w:t>
      </w:r>
      <w:r w:rsidRPr="00041250">
        <w:rPr>
          <w:rFonts w:ascii="Times New Roman" w:eastAsia="Times New Roman" w:hAnsi="Times New Roman" w:cs="Times New Roman"/>
          <w:color w:val="000000" w:themeColor="text1"/>
          <w:sz w:val="28"/>
          <w:szCs w:val="28"/>
          <w:lang w:val="uk-UA" w:eastAsia="ru-RU"/>
        </w:rPr>
        <w:t>»;</w:t>
      </w:r>
    </w:p>
    <w:p w:rsidR="00001A9E" w:rsidRPr="00041250" w:rsidRDefault="00001A9E" w:rsidP="00001A9E">
      <w:pPr>
        <w:pStyle w:val="a4"/>
        <w:numPr>
          <w:ilvl w:val="0"/>
          <w:numId w:val="10"/>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залучити до кращих зразків світової та вітчизняної танцювальної культури;</w:t>
      </w:r>
    </w:p>
    <w:p w:rsidR="00001A9E" w:rsidRPr="00041250" w:rsidRDefault="00001A9E" w:rsidP="00001A9E">
      <w:pPr>
        <w:pStyle w:val="a4"/>
        <w:numPr>
          <w:ilvl w:val="0"/>
          <w:numId w:val="10"/>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ознайомити із самобутністю пісенно-танцювальної музики, життєвим устроєм народів різних країв, костюмами, музично-ритмічними особливостями народних,естрадних мелодій, кращими зразками театрального мистецтва та народної поезії.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У розвитку здібностей:</w:t>
      </w:r>
    </w:p>
    <w:p w:rsidR="00001A9E" w:rsidRPr="00041250" w:rsidRDefault="00001A9E" w:rsidP="00001A9E">
      <w:pPr>
        <w:pStyle w:val="a4"/>
        <w:numPr>
          <w:ilvl w:val="0"/>
          <w:numId w:val="1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розвивати хореографічні, музично-ритмічні та фізичні здібності (наявні та компенсуючі);</w:t>
      </w:r>
    </w:p>
    <w:p w:rsidR="00001A9E" w:rsidRPr="00041250" w:rsidRDefault="00001A9E" w:rsidP="00001A9E">
      <w:pPr>
        <w:pStyle w:val="a4"/>
        <w:numPr>
          <w:ilvl w:val="0"/>
          <w:numId w:val="1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сприяти психологічному розвитку;</w:t>
      </w:r>
    </w:p>
    <w:p w:rsidR="00001A9E" w:rsidRPr="00041250" w:rsidRDefault="00001A9E" w:rsidP="00001A9E">
      <w:pPr>
        <w:pStyle w:val="a4"/>
        <w:numPr>
          <w:ilvl w:val="0"/>
          <w:numId w:val="1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сприяти розвитку акторської майстерності;</w:t>
      </w:r>
    </w:p>
    <w:p w:rsidR="00001A9E" w:rsidRPr="00041250" w:rsidRDefault="00001A9E" w:rsidP="00001A9E">
      <w:pPr>
        <w:pStyle w:val="a4"/>
        <w:numPr>
          <w:ilvl w:val="0"/>
          <w:numId w:val="1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формувати естетичний смак.</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У соціалізації особистості:</w:t>
      </w:r>
    </w:p>
    <w:p w:rsidR="00001A9E" w:rsidRPr="00041250" w:rsidRDefault="00001A9E" w:rsidP="00001A9E">
      <w:pPr>
        <w:pStyle w:val="a4"/>
        <w:numPr>
          <w:ilvl w:val="0"/>
          <w:numId w:val="1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формувати естетичний смак, вміння бачити красу в навколишньому світі;</w:t>
      </w:r>
    </w:p>
    <w:p w:rsidR="00001A9E" w:rsidRPr="00041250" w:rsidRDefault="00001A9E" w:rsidP="00001A9E">
      <w:pPr>
        <w:pStyle w:val="a4"/>
        <w:numPr>
          <w:ilvl w:val="0"/>
          <w:numId w:val="1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формувати навички партнерства (професійного й соціального);</w:t>
      </w:r>
    </w:p>
    <w:p w:rsidR="00001A9E" w:rsidRPr="006F2C35" w:rsidRDefault="00001A9E" w:rsidP="006F2C35">
      <w:pPr>
        <w:pStyle w:val="a4"/>
        <w:numPr>
          <w:ilvl w:val="0"/>
          <w:numId w:val="1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сприяти професійній орієнтації.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Специфічні завдання за видами підготовки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Основні розділи програми відтворюють різноманітність основних завдань, видів професійно-виконавської підготовки (теоретичної, практичної, репертуарної),</w:t>
      </w:r>
      <w:r w:rsidR="005D2403">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спектр здібностей, розвитку яких присвячений кожний розділ програми, що має власну цільову направленість.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lastRenderedPageBreak/>
        <w:t>Хореографія</w:t>
      </w:r>
      <w:r w:rsidRPr="00B27569">
        <w:rPr>
          <w:rFonts w:ascii="Times New Roman" w:eastAsia="Times New Roman" w:hAnsi="Times New Roman" w:cs="Times New Roman"/>
          <w:b/>
          <w:i/>
          <w:iCs/>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(класичний екзерсис, народно-сценічний, естрадний танець):</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ознайомити з  основними поняттями: позиціями рук та ніг, положеннями корпусу;</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опанувати елементарними рухами класичного та народно-сценічного екзерсису;</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розвивати координацію рухів, гнучкість, фізичну витривалість;</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розвивати відчуття ритму;</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формувати красиву поставу;</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формувати пластичну і художню виразність поз та рухів (у сольному та груповому виконанні);</w:t>
      </w:r>
    </w:p>
    <w:p w:rsidR="00001A9E" w:rsidRPr="00041250" w:rsidRDefault="00001A9E" w:rsidP="00001A9E">
      <w:pPr>
        <w:pStyle w:val="a4"/>
        <w:numPr>
          <w:ilvl w:val="0"/>
          <w:numId w:val="13"/>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опанувати елементарними засобами театрального мистецтва.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Концертна діяльність:</w:t>
      </w:r>
    </w:p>
    <w:p w:rsidR="00001A9E" w:rsidRPr="00041250" w:rsidRDefault="00001A9E" w:rsidP="00001A9E">
      <w:pPr>
        <w:pStyle w:val="a4"/>
        <w:numPr>
          <w:ilvl w:val="0"/>
          <w:numId w:val="14"/>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створити еталонне уявлення про основні прийоми втілення образу засобами танцю, жесту, музики, костюму;</w:t>
      </w:r>
    </w:p>
    <w:p w:rsidR="00001A9E" w:rsidRPr="00041250" w:rsidRDefault="00001A9E" w:rsidP="00001A9E">
      <w:pPr>
        <w:pStyle w:val="a4"/>
        <w:numPr>
          <w:ilvl w:val="0"/>
          <w:numId w:val="14"/>
        </w:numPr>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навчити набору виконавських прийомів, необхідному й достатньому для</w:t>
      </w:r>
      <w:r w:rsidR="005D2403">
        <w:rPr>
          <w:rFonts w:ascii="Times New Roman" w:eastAsia="Times New Roman" w:hAnsi="Times New Roman" w:cs="Times New Roman"/>
          <w:color w:val="000000" w:themeColor="text1"/>
          <w:sz w:val="28"/>
          <w:szCs w:val="28"/>
          <w:lang w:val="uk-UA" w:eastAsia="ru-RU"/>
        </w:rPr>
        <w:t xml:space="preserve"> </w:t>
      </w:r>
      <w:r w:rsidRPr="00041250">
        <w:rPr>
          <w:rFonts w:ascii="Times New Roman" w:eastAsia="Times New Roman" w:hAnsi="Times New Roman" w:cs="Times New Roman"/>
          <w:color w:val="000000" w:themeColor="text1"/>
          <w:sz w:val="28"/>
          <w:szCs w:val="28"/>
          <w:lang w:val="uk-UA" w:eastAsia="ru-RU"/>
        </w:rPr>
        <w:t>введення в репертуар театру танцю «</w:t>
      </w:r>
      <w:r w:rsidRPr="00041250">
        <w:rPr>
          <w:rFonts w:ascii="Times New Roman" w:eastAsia="Times New Roman" w:hAnsi="Times New Roman" w:cs="Times New Roman"/>
          <w:color w:val="000000" w:themeColor="text1"/>
          <w:sz w:val="28"/>
          <w:szCs w:val="28"/>
          <w:lang w:val="en-US" w:eastAsia="ru-RU"/>
        </w:rPr>
        <w:t>KVITEN</w:t>
      </w:r>
      <w:r w:rsidRPr="00041250">
        <w:rPr>
          <w:rFonts w:ascii="Times New Roman" w:eastAsia="Times New Roman" w:hAnsi="Times New Roman" w:cs="Times New Roman"/>
          <w:color w:val="000000" w:themeColor="text1"/>
          <w:sz w:val="28"/>
          <w:szCs w:val="28"/>
          <w:lang w:val="uk-UA" w:eastAsia="ru-RU"/>
        </w:rPr>
        <w:t>» або для постановки нових концертних номерів;</w:t>
      </w:r>
    </w:p>
    <w:p w:rsidR="00001A9E" w:rsidRPr="006F2C35" w:rsidRDefault="00001A9E" w:rsidP="006F2C35">
      <w:pPr>
        <w:pStyle w:val="a4"/>
        <w:numPr>
          <w:ilvl w:val="0"/>
          <w:numId w:val="14"/>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формувати навички ансамблевого виконання в єдиній манері, засади акторської майстерності, вдосконалювати віртуозність індивідуальної техніки.</w:t>
      </w:r>
    </w:p>
    <w:p w:rsidR="00001A9E" w:rsidRPr="00041250" w:rsidRDefault="00001A9E" w:rsidP="00001A9E">
      <w:pPr>
        <w:pStyle w:val="3"/>
        <w:spacing w:before="0" w:beforeAutospacing="0" w:after="0" w:afterAutospacing="0" w:line="360" w:lineRule="auto"/>
        <w:ind w:firstLine="709"/>
        <w:jc w:val="both"/>
        <w:rPr>
          <w:bCs w:val="0"/>
          <w:color w:val="000000" w:themeColor="text1"/>
          <w:sz w:val="28"/>
          <w:szCs w:val="28"/>
        </w:rPr>
      </w:pPr>
      <w:r w:rsidRPr="00041250">
        <w:rPr>
          <w:bCs w:val="0"/>
          <w:color w:val="000000" w:themeColor="text1"/>
          <w:sz w:val="28"/>
          <w:szCs w:val="28"/>
        </w:rPr>
        <w:t xml:space="preserve">Програма </w:t>
      </w:r>
      <w:r>
        <w:rPr>
          <w:bCs w:val="0"/>
          <w:color w:val="000000" w:themeColor="text1"/>
          <w:sz w:val="28"/>
          <w:szCs w:val="28"/>
          <w:lang w:val="uk-UA"/>
        </w:rPr>
        <w:t xml:space="preserve">театру танцю </w:t>
      </w:r>
      <w:r w:rsidRPr="00041250">
        <w:rPr>
          <w:bCs w:val="0"/>
          <w:color w:val="000000" w:themeColor="text1"/>
          <w:sz w:val="28"/>
          <w:szCs w:val="28"/>
        </w:rPr>
        <w:t>«</w:t>
      </w:r>
      <w:r w:rsidRPr="00041250">
        <w:rPr>
          <w:bCs w:val="0"/>
          <w:color w:val="000000" w:themeColor="text1"/>
          <w:sz w:val="28"/>
          <w:szCs w:val="28"/>
          <w:lang w:val="en-US"/>
        </w:rPr>
        <w:t>KVITEN</w:t>
      </w:r>
      <w:r w:rsidRPr="00041250">
        <w:rPr>
          <w:bCs w:val="0"/>
          <w:color w:val="000000" w:themeColor="text1"/>
          <w:sz w:val="28"/>
          <w:szCs w:val="28"/>
        </w:rPr>
        <w:t>» базується на реалізації наступних дидактичних принципі</w:t>
      </w:r>
      <w:proofErr w:type="gramStart"/>
      <w:r w:rsidRPr="00041250">
        <w:rPr>
          <w:bCs w:val="0"/>
          <w:color w:val="000000" w:themeColor="text1"/>
          <w:sz w:val="28"/>
          <w:szCs w:val="28"/>
        </w:rPr>
        <w:t>в</w:t>
      </w:r>
      <w:proofErr w:type="gramEnd"/>
      <w:r w:rsidRPr="00041250">
        <w:rPr>
          <w:bCs w:val="0"/>
          <w:color w:val="000000" w:themeColor="text1"/>
          <w:sz w:val="28"/>
          <w:szCs w:val="28"/>
        </w:rPr>
        <w:t>:</w:t>
      </w:r>
    </w:p>
    <w:p w:rsidR="00001A9E" w:rsidRPr="00041250" w:rsidRDefault="00001A9E" w:rsidP="00001A9E">
      <w:pPr>
        <w:pStyle w:val="3"/>
        <w:numPr>
          <w:ilvl w:val="0"/>
          <w:numId w:val="3"/>
        </w:numPr>
        <w:tabs>
          <w:tab w:val="clear" w:pos="502"/>
          <w:tab w:val="num" w:pos="720"/>
        </w:tabs>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t>Принцип доступності та поступовості</w:t>
      </w:r>
      <w:r w:rsidRPr="00041250">
        <w:rPr>
          <w:rStyle w:val="apple-converted-space"/>
          <w:b w:val="0"/>
          <w:bCs w:val="0"/>
          <w:color w:val="000000" w:themeColor="text1"/>
          <w:sz w:val="28"/>
          <w:szCs w:val="28"/>
        </w:rPr>
        <w:t xml:space="preserve"> - </w:t>
      </w:r>
      <w:r w:rsidRPr="00041250">
        <w:rPr>
          <w:b w:val="0"/>
          <w:bCs w:val="0"/>
          <w:color w:val="000000" w:themeColor="text1"/>
          <w:sz w:val="28"/>
          <w:szCs w:val="28"/>
        </w:rPr>
        <w:t xml:space="preserve">вимагає постановки перед вихованцями завдань, відповідних їх можливостям, поступового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ідвищення складності навчального матеріалу за дидактичним правилом: від відомого до невідомого, від легкого до важкого, від простого до складного, проходження того ж шляху, як розвивався сам танець – від обрядових дій до сучасного виду народно-сценічного танцю.</w:t>
      </w:r>
    </w:p>
    <w:p w:rsidR="00001A9E" w:rsidRPr="00041250" w:rsidRDefault="00001A9E" w:rsidP="00001A9E">
      <w:pPr>
        <w:pStyle w:val="3"/>
        <w:numPr>
          <w:ilvl w:val="0"/>
          <w:numId w:val="3"/>
        </w:numPr>
        <w:tabs>
          <w:tab w:val="clear" w:pos="502"/>
          <w:tab w:val="num" w:pos="720"/>
        </w:tabs>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lastRenderedPageBreak/>
        <w:t>Принцип систематичності</w:t>
      </w:r>
      <w:r w:rsidRPr="00B27569">
        <w:rPr>
          <w:rStyle w:val="ab"/>
          <w:bCs w:val="0"/>
          <w:color w:val="000000" w:themeColor="text1"/>
          <w:sz w:val="28"/>
          <w:szCs w:val="28"/>
        </w:rPr>
        <w:t xml:space="preserve"> </w:t>
      </w:r>
      <w:r w:rsidRPr="00041250">
        <w:rPr>
          <w:rStyle w:val="ab"/>
          <w:bCs w:val="0"/>
          <w:color w:val="000000" w:themeColor="text1"/>
          <w:sz w:val="28"/>
          <w:szCs w:val="28"/>
        </w:rPr>
        <w:t>-</w:t>
      </w:r>
      <w:r w:rsidRPr="00B27569">
        <w:rPr>
          <w:rStyle w:val="ab"/>
          <w:bCs w:val="0"/>
          <w:color w:val="000000" w:themeColor="text1"/>
          <w:sz w:val="28"/>
          <w:szCs w:val="28"/>
        </w:rPr>
        <w:t xml:space="preserve"> </w:t>
      </w:r>
      <w:r w:rsidRPr="00041250">
        <w:rPr>
          <w:b w:val="0"/>
          <w:bCs w:val="0"/>
          <w:color w:val="000000" w:themeColor="text1"/>
          <w:sz w:val="28"/>
          <w:szCs w:val="28"/>
        </w:rPr>
        <w:t xml:space="preserve">передбачає безперервність процесу формування танцювальних навичок, чергування роботи і відпочинку для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ідтримки працездатності й активності вихованців, певну -послідовність вирішення танцювально-творчих завдань.</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r w:rsidRPr="00041250">
        <w:rPr>
          <w:rStyle w:val="apple-converted-space"/>
          <w:bCs w:val="0"/>
          <w:i/>
          <w:color w:val="000000" w:themeColor="text1"/>
          <w:sz w:val="28"/>
          <w:szCs w:val="28"/>
        </w:rPr>
        <w:t xml:space="preserve">Принципи </w:t>
      </w:r>
      <w:proofErr w:type="gramStart"/>
      <w:r w:rsidRPr="00041250">
        <w:rPr>
          <w:rStyle w:val="apple-converted-space"/>
          <w:bCs w:val="0"/>
          <w:i/>
          <w:color w:val="000000" w:themeColor="text1"/>
          <w:sz w:val="28"/>
          <w:szCs w:val="28"/>
        </w:rPr>
        <w:t>св</w:t>
      </w:r>
      <w:proofErr w:type="gramEnd"/>
      <w:r w:rsidRPr="00041250">
        <w:rPr>
          <w:rStyle w:val="apple-converted-space"/>
          <w:bCs w:val="0"/>
          <w:i/>
          <w:color w:val="000000" w:themeColor="text1"/>
          <w:sz w:val="28"/>
          <w:szCs w:val="28"/>
        </w:rPr>
        <w:t>ідомості і активності</w:t>
      </w:r>
      <w:r w:rsidRPr="00B27569">
        <w:rPr>
          <w:rStyle w:val="apple-converted-space"/>
          <w:bCs w:val="0"/>
          <w:i/>
          <w:color w:val="000000" w:themeColor="text1"/>
          <w:sz w:val="28"/>
          <w:szCs w:val="28"/>
        </w:rPr>
        <w:t xml:space="preserve"> </w:t>
      </w:r>
      <w:r w:rsidRPr="00041250">
        <w:rPr>
          <w:b w:val="0"/>
          <w:bCs w:val="0"/>
          <w:color w:val="000000" w:themeColor="text1"/>
          <w:sz w:val="28"/>
          <w:szCs w:val="28"/>
        </w:rPr>
        <w:t>передбачає формування свідомого ставлення до занять,</w:t>
      </w:r>
      <w:r w:rsidRPr="00041250">
        <w:rPr>
          <w:rStyle w:val="apple-converted-space"/>
          <w:b w:val="0"/>
          <w:bCs w:val="0"/>
          <w:color w:val="000000" w:themeColor="text1"/>
          <w:sz w:val="28"/>
          <w:szCs w:val="28"/>
          <w:lang w:val="en-US"/>
        </w:rPr>
        <w:t> </w:t>
      </w:r>
      <w:r w:rsidRPr="00041250">
        <w:rPr>
          <w:b w:val="0"/>
          <w:bCs w:val="0"/>
          <w:color w:val="000000" w:themeColor="text1"/>
          <w:sz w:val="28"/>
          <w:szCs w:val="28"/>
        </w:rPr>
        <w:t>формування інтересу в оволодінні танцем, вільними рухами і осмисленого ставлення до них, виховання здатності до самооцінки своїх дій і до відповідного їх аналізу.</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t>Принцип наочності</w:t>
      </w:r>
      <w:r w:rsidRPr="00B27569">
        <w:rPr>
          <w:rStyle w:val="ab"/>
          <w:bCs w:val="0"/>
          <w:color w:val="000000" w:themeColor="text1"/>
          <w:sz w:val="28"/>
          <w:szCs w:val="28"/>
        </w:rPr>
        <w:t xml:space="preserve"> </w:t>
      </w:r>
      <w:r w:rsidRPr="00041250">
        <w:rPr>
          <w:b w:val="0"/>
          <w:bCs w:val="0"/>
          <w:color w:val="000000" w:themeColor="text1"/>
          <w:sz w:val="28"/>
          <w:szCs w:val="28"/>
        </w:rPr>
        <w:t xml:space="preserve">допомагає створити уявлення про темпи, ритми, амплітуди рухів;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ідвищує інтерес до більш глибокого і міцного засвоєння танцювальних рухів. Використання прийомів наочності: прослуховування музичних творів, словесний розбір засобів музичної виразності, демонстрація ритмічних вправ і танцювальних рухів, вивчення схем, малюнків, наочних посібників тощо.</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proofErr w:type="gramStart"/>
      <w:r w:rsidRPr="00041250">
        <w:rPr>
          <w:rStyle w:val="ab"/>
          <w:bCs w:val="0"/>
          <w:color w:val="000000" w:themeColor="text1"/>
          <w:sz w:val="28"/>
          <w:szCs w:val="28"/>
        </w:rPr>
        <w:t>П</w:t>
      </w:r>
      <w:proofErr w:type="gramEnd"/>
      <w:r w:rsidRPr="00041250">
        <w:rPr>
          <w:rStyle w:val="ab"/>
          <w:bCs w:val="0"/>
          <w:color w:val="000000" w:themeColor="text1"/>
          <w:sz w:val="28"/>
          <w:szCs w:val="28"/>
        </w:rPr>
        <w:t>ідвищення якості навчання</w:t>
      </w:r>
      <w:r w:rsidRPr="00B27569">
        <w:rPr>
          <w:rStyle w:val="ab"/>
          <w:bCs w:val="0"/>
          <w:color w:val="000000" w:themeColor="text1"/>
          <w:sz w:val="28"/>
          <w:szCs w:val="28"/>
        </w:rPr>
        <w:t xml:space="preserve"> </w:t>
      </w:r>
      <w:r w:rsidRPr="00041250">
        <w:rPr>
          <w:b w:val="0"/>
          <w:bCs w:val="0"/>
          <w:color w:val="000000" w:themeColor="text1"/>
          <w:sz w:val="28"/>
          <w:szCs w:val="28"/>
        </w:rPr>
        <w:t xml:space="preserve">- на високому рівні оволодіння лексикою хореографії, знання історії розвитку хореографії, провідних хореографічних шкіл народного танцю, навчання дітей навичкам саморефлексії та самооцінки, проведення щорічної атестації серед вихованців ансамблю, котра дозволяє дітям досягти реального рівня своєї підготовки та визначитися для подальшої перспективи свого росту; (атестація проводиться згідно критеріїв, які розроблено педагогами колективу щодо оцінювання знань та практичних вмінь дітей з хореографічного </w:t>
      </w:r>
      <w:proofErr w:type="gramStart"/>
      <w:r w:rsidRPr="00041250">
        <w:rPr>
          <w:b w:val="0"/>
          <w:bCs w:val="0"/>
          <w:color w:val="000000" w:themeColor="text1"/>
          <w:sz w:val="28"/>
          <w:szCs w:val="28"/>
        </w:rPr>
        <w:t>проф</w:t>
      </w:r>
      <w:proofErr w:type="gramEnd"/>
      <w:r w:rsidRPr="00041250">
        <w:rPr>
          <w:b w:val="0"/>
          <w:bCs w:val="0"/>
          <w:color w:val="000000" w:themeColor="text1"/>
          <w:sz w:val="28"/>
          <w:szCs w:val="28"/>
        </w:rPr>
        <w:t>ілю).</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t>Принцип гуманності</w:t>
      </w:r>
      <w:r w:rsidRPr="00B27569">
        <w:rPr>
          <w:rStyle w:val="ab"/>
          <w:bCs w:val="0"/>
          <w:color w:val="000000" w:themeColor="text1"/>
          <w:sz w:val="28"/>
          <w:szCs w:val="28"/>
        </w:rPr>
        <w:t xml:space="preserve"> </w:t>
      </w:r>
      <w:r w:rsidRPr="00041250">
        <w:rPr>
          <w:b w:val="0"/>
          <w:bCs w:val="0"/>
          <w:color w:val="000000" w:themeColor="text1"/>
          <w:sz w:val="28"/>
          <w:szCs w:val="28"/>
        </w:rPr>
        <w:t>у виховній роботі, який виража</w:t>
      </w:r>
      <w:proofErr w:type="gramStart"/>
      <w:r w:rsidRPr="00041250">
        <w:rPr>
          <w:b w:val="0"/>
          <w:bCs w:val="0"/>
          <w:color w:val="000000" w:themeColor="text1"/>
          <w:sz w:val="28"/>
          <w:szCs w:val="28"/>
        </w:rPr>
        <w:t>є:</w:t>
      </w:r>
      <w:proofErr w:type="gramEnd"/>
      <w:r w:rsidRPr="00041250">
        <w:rPr>
          <w:b w:val="0"/>
          <w:bCs w:val="0"/>
          <w:color w:val="000000" w:themeColor="text1"/>
          <w:sz w:val="28"/>
          <w:szCs w:val="28"/>
        </w:rPr>
        <w:t xml:space="preserve"> безумовну віру в добрий початок, закладене в природі кожної дитини, відсутність тиску на волю дитини; глибоке знання і розуміння фізичних, емоційних і інтелектуальних потреб дітей; створення умов для максимального розкриття індивідуальності кожної дитини, її самореалізації і самоствердження.</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t>Принцип синтезу та комбінації</w:t>
      </w:r>
      <w:r w:rsidRPr="00B27569">
        <w:rPr>
          <w:rStyle w:val="ab"/>
          <w:bCs w:val="0"/>
          <w:color w:val="000000" w:themeColor="text1"/>
          <w:sz w:val="28"/>
          <w:szCs w:val="28"/>
        </w:rPr>
        <w:t xml:space="preserve"> </w:t>
      </w:r>
      <w:r w:rsidRPr="00041250">
        <w:rPr>
          <w:bCs w:val="0"/>
          <w:color w:val="000000" w:themeColor="text1"/>
          <w:sz w:val="28"/>
          <w:szCs w:val="28"/>
        </w:rPr>
        <w:t xml:space="preserve">– </w:t>
      </w:r>
      <w:r w:rsidRPr="00041250">
        <w:rPr>
          <w:b w:val="0"/>
          <w:bCs w:val="0"/>
          <w:color w:val="000000" w:themeColor="text1"/>
          <w:sz w:val="28"/>
          <w:szCs w:val="28"/>
        </w:rPr>
        <w:t xml:space="preserve">вивчення азів мистецтва балетмейстера як теоретично, так і практично, використання синтезу </w:t>
      </w:r>
      <w:r w:rsidRPr="00041250">
        <w:rPr>
          <w:b w:val="0"/>
          <w:bCs w:val="0"/>
          <w:color w:val="000000" w:themeColor="text1"/>
          <w:sz w:val="28"/>
          <w:szCs w:val="28"/>
        </w:rPr>
        <w:lastRenderedPageBreak/>
        <w:t xml:space="preserve">народної хореографії, класичного танцю, елементів </w:t>
      </w:r>
      <w:proofErr w:type="gramStart"/>
      <w:r w:rsidRPr="00041250">
        <w:rPr>
          <w:b w:val="0"/>
          <w:bCs w:val="0"/>
          <w:color w:val="000000" w:themeColor="text1"/>
          <w:sz w:val="28"/>
          <w:szCs w:val="28"/>
        </w:rPr>
        <w:t>г</w:t>
      </w:r>
      <w:proofErr w:type="gramEnd"/>
      <w:r w:rsidRPr="00041250">
        <w:rPr>
          <w:b w:val="0"/>
          <w:bCs w:val="0"/>
          <w:color w:val="000000" w:themeColor="text1"/>
          <w:sz w:val="28"/>
          <w:szCs w:val="28"/>
        </w:rPr>
        <w:t>імнастики та акробатики на заняттях.</w:t>
      </w:r>
    </w:p>
    <w:p w:rsidR="00001A9E" w:rsidRPr="00041250" w:rsidRDefault="00001A9E" w:rsidP="00001A9E">
      <w:pPr>
        <w:pStyle w:val="3"/>
        <w:numPr>
          <w:ilvl w:val="0"/>
          <w:numId w:val="3"/>
        </w:numPr>
        <w:spacing w:before="0" w:beforeAutospacing="0" w:after="0" w:afterAutospacing="0" w:line="360" w:lineRule="auto"/>
        <w:ind w:left="0" w:firstLine="709"/>
        <w:jc w:val="both"/>
        <w:rPr>
          <w:b w:val="0"/>
          <w:bCs w:val="0"/>
          <w:color w:val="000000" w:themeColor="text1"/>
          <w:sz w:val="28"/>
          <w:szCs w:val="28"/>
        </w:rPr>
      </w:pPr>
      <w:r w:rsidRPr="00041250">
        <w:rPr>
          <w:rStyle w:val="ab"/>
          <w:bCs w:val="0"/>
          <w:color w:val="000000" w:themeColor="text1"/>
          <w:sz w:val="28"/>
          <w:szCs w:val="28"/>
        </w:rPr>
        <w:t>Принцип демократизму</w:t>
      </w:r>
      <w:r w:rsidRPr="00B27569">
        <w:rPr>
          <w:rStyle w:val="ab"/>
          <w:bCs w:val="0"/>
          <w:color w:val="000000" w:themeColor="text1"/>
          <w:sz w:val="28"/>
          <w:szCs w:val="28"/>
        </w:rPr>
        <w:t xml:space="preserve"> </w:t>
      </w:r>
      <w:r w:rsidRPr="00041250">
        <w:rPr>
          <w:b w:val="0"/>
          <w:bCs w:val="0"/>
          <w:color w:val="000000" w:themeColor="text1"/>
          <w:sz w:val="28"/>
          <w:szCs w:val="28"/>
        </w:rPr>
        <w:t xml:space="preserve">грунтується на визнанні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івних прав та обов’язків дорослих і дитини, на створенні емоційно-комфортного клімату в соціальному середовищі.</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color w:val="000000" w:themeColor="text1"/>
          <w:sz w:val="28"/>
          <w:szCs w:val="28"/>
        </w:rPr>
        <w:t>Особливостями</w:t>
      </w:r>
      <w:r w:rsidRPr="00B27569">
        <w:rPr>
          <w:rStyle w:val="ab"/>
          <w:color w:val="000000" w:themeColor="text1"/>
          <w:sz w:val="28"/>
          <w:szCs w:val="28"/>
        </w:rPr>
        <w:t xml:space="preserve"> </w:t>
      </w:r>
      <w:r w:rsidRPr="00041250">
        <w:rPr>
          <w:b w:val="0"/>
          <w:bCs w:val="0"/>
          <w:color w:val="000000" w:themeColor="text1"/>
          <w:sz w:val="28"/>
          <w:szCs w:val="28"/>
        </w:rPr>
        <w:t xml:space="preserve">програми </w:t>
      </w:r>
      <w:r>
        <w:rPr>
          <w:b w:val="0"/>
          <w:bCs w:val="0"/>
          <w:color w:val="000000" w:themeColor="text1"/>
          <w:sz w:val="28"/>
          <w:szCs w:val="28"/>
          <w:lang w:val="uk-UA"/>
        </w:rPr>
        <w:t xml:space="preserve">театру танцю </w:t>
      </w:r>
      <w:r w:rsidRPr="00041250">
        <w:rPr>
          <w:b w:val="0"/>
          <w:bCs w:val="0"/>
          <w:color w:val="000000" w:themeColor="text1"/>
          <w:sz w:val="28"/>
          <w:szCs w:val="28"/>
        </w:rPr>
        <w:t>«</w:t>
      </w:r>
      <w:r w:rsidRPr="00041250">
        <w:rPr>
          <w:b w:val="0"/>
          <w:bCs w:val="0"/>
          <w:color w:val="000000" w:themeColor="text1"/>
          <w:sz w:val="28"/>
          <w:szCs w:val="28"/>
          <w:lang w:val="en-US"/>
        </w:rPr>
        <w:t>KVITEN</w:t>
      </w:r>
      <w:r w:rsidRPr="00041250">
        <w:rPr>
          <w:b w:val="0"/>
          <w:bCs w:val="0"/>
          <w:color w:val="000000" w:themeColor="text1"/>
          <w:sz w:val="28"/>
          <w:szCs w:val="28"/>
        </w:rPr>
        <w:t>»</w:t>
      </w:r>
      <w:proofErr w:type="gramStart"/>
      <w:r w:rsidRPr="00041250">
        <w:rPr>
          <w:b w:val="0"/>
          <w:bCs w:val="0"/>
          <w:color w:val="000000" w:themeColor="text1"/>
          <w:sz w:val="28"/>
          <w:szCs w:val="28"/>
        </w:rPr>
        <w:t xml:space="preserve"> є:</w:t>
      </w:r>
      <w:proofErr w:type="gramEnd"/>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 xml:space="preserve">системність навчально-виховного процесу – чіткий розподіл занять по класичному та </w:t>
      </w:r>
      <w:proofErr w:type="gramStart"/>
      <w:r>
        <w:rPr>
          <w:b w:val="0"/>
          <w:bCs w:val="0"/>
          <w:color w:val="000000" w:themeColor="text1"/>
          <w:sz w:val="28"/>
          <w:szCs w:val="28"/>
          <w:lang w:val="uk-UA"/>
        </w:rPr>
        <w:t>стил</w:t>
      </w:r>
      <w:proofErr w:type="gramEnd"/>
      <w:r>
        <w:rPr>
          <w:b w:val="0"/>
          <w:bCs w:val="0"/>
          <w:color w:val="000000" w:themeColor="text1"/>
          <w:sz w:val="28"/>
          <w:szCs w:val="28"/>
          <w:lang w:val="uk-UA"/>
        </w:rPr>
        <w:t xml:space="preserve">ізованому </w:t>
      </w:r>
      <w:r w:rsidRPr="00041250">
        <w:rPr>
          <w:b w:val="0"/>
          <w:bCs w:val="0"/>
          <w:color w:val="000000" w:themeColor="text1"/>
          <w:sz w:val="28"/>
          <w:szCs w:val="28"/>
        </w:rPr>
        <w:t>народному танцю, взаємозв’язок і взаємовплив розділів програми в системі навчання, використання танцювального репертуару різного за жанрами та тематикою, заснованого на образно — ігровому відтворенні з урахуванням доступностій відповідності віковим особливостям дітей;</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створення  системи навчання та виховання, що сприяють реалізації творчого потенціалу особистості;</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 xml:space="preserve">орієнтація на виявлення обдарованих дітей та всебічне розкриття їх творчого потенціалу, задоволення їх бажання займатися сценічною хореографічною діяльністю та в подальшому професійно працювати </w:t>
      </w:r>
      <w:proofErr w:type="gramStart"/>
      <w:r w:rsidRPr="00041250">
        <w:rPr>
          <w:b w:val="0"/>
          <w:bCs w:val="0"/>
          <w:color w:val="000000" w:themeColor="text1"/>
          <w:sz w:val="28"/>
          <w:szCs w:val="28"/>
        </w:rPr>
        <w:t>на</w:t>
      </w:r>
      <w:proofErr w:type="gramEnd"/>
      <w:r w:rsidRPr="00041250">
        <w:rPr>
          <w:b w:val="0"/>
          <w:bCs w:val="0"/>
          <w:color w:val="000000" w:themeColor="text1"/>
          <w:sz w:val="28"/>
          <w:szCs w:val="28"/>
        </w:rPr>
        <w:t xml:space="preserve"> сцені;</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наступність і поступовість у засвоєнні навичок хореографічної майстерності, використанні педагогічного потенціалу української народної хореографії;</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спрямованість на творче опанування вихованцями кращих зразкі</w:t>
      </w:r>
      <w:proofErr w:type="gramStart"/>
      <w:r w:rsidRPr="00041250">
        <w:rPr>
          <w:b w:val="0"/>
          <w:bCs w:val="0"/>
          <w:color w:val="000000" w:themeColor="text1"/>
          <w:sz w:val="28"/>
          <w:szCs w:val="28"/>
        </w:rPr>
        <w:t>в</w:t>
      </w:r>
      <w:proofErr w:type="gramEnd"/>
      <w:r w:rsidRPr="00041250">
        <w:rPr>
          <w:b w:val="0"/>
          <w:bCs w:val="0"/>
          <w:color w:val="000000" w:themeColor="text1"/>
          <w:sz w:val="28"/>
          <w:szCs w:val="28"/>
        </w:rPr>
        <w:t xml:space="preserve"> хореографічного мистецтва; </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 xml:space="preserve">ідбір музичного матеріалу та постановочної роботи на основі фольклорних зразків свого регіону; </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 xml:space="preserve">уважне ставлення до танцювального репертуару, танців </w:t>
      </w:r>
      <w:r w:rsidRPr="00041250">
        <w:rPr>
          <w:b w:val="0"/>
          <w:bCs w:val="0"/>
          <w:color w:val="000000" w:themeColor="text1"/>
          <w:sz w:val="28"/>
          <w:szCs w:val="28"/>
          <w:lang w:val="uk-UA"/>
        </w:rPr>
        <w:t>Черкаського</w:t>
      </w:r>
      <w:r w:rsidRPr="00041250">
        <w:rPr>
          <w:b w:val="0"/>
          <w:bCs w:val="0"/>
          <w:color w:val="000000" w:themeColor="text1"/>
          <w:sz w:val="28"/>
          <w:szCs w:val="28"/>
        </w:rPr>
        <w:t xml:space="preserve"> краю;</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r w:rsidRPr="00041250">
        <w:rPr>
          <w:b w:val="0"/>
          <w:bCs w:val="0"/>
          <w:color w:val="000000" w:themeColor="text1"/>
          <w:sz w:val="28"/>
          <w:szCs w:val="28"/>
        </w:rPr>
        <w:t xml:space="preserve">впровадження принципів допрофесійного навчання </w:t>
      </w:r>
      <w:proofErr w:type="gramStart"/>
      <w:r w:rsidRPr="00041250">
        <w:rPr>
          <w:b w:val="0"/>
          <w:bCs w:val="0"/>
          <w:color w:val="000000" w:themeColor="text1"/>
          <w:sz w:val="28"/>
          <w:szCs w:val="28"/>
        </w:rPr>
        <w:t>у</w:t>
      </w:r>
      <w:proofErr w:type="gramEnd"/>
      <w:r w:rsidRPr="00041250">
        <w:rPr>
          <w:b w:val="0"/>
          <w:bCs w:val="0"/>
          <w:color w:val="000000" w:themeColor="text1"/>
          <w:sz w:val="28"/>
          <w:szCs w:val="28"/>
        </w:rPr>
        <w:t xml:space="preserve"> роботу ансамблю</w:t>
      </w:r>
      <w:r w:rsidRPr="00041250">
        <w:rPr>
          <w:b w:val="0"/>
          <w:bCs w:val="0"/>
          <w:color w:val="000000" w:themeColor="text1"/>
          <w:sz w:val="28"/>
          <w:szCs w:val="28"/>
          <w:lang w:val="uk-UA"/>
        </w:rPr>
        <w:t>;</w:t>
      </w:r>
    </w:p>
    <w:p w:rsidR="00001A9E" w:rsidRPr="00041250" w:rsidRDefault="00001A9E" w:rsidP="00001A9E">
      <w:pPr>
        <w:pStyle w:val="3"/>
        <w:numPr>
          <w:ilvl w:val="0"/>
          <w:numId w:val="15"/>
        </w:numPr>
        <w:spacing w:before="0" w:beforeAutospacing="0" w:after="0" w:afterAutospacing="0" w:line="360" w:lineRule="auto"/>
        <w:ind w:left="426"/>
        <w:jc w:val="both"/>
        <w:rPr>
          <w:b w:val="0"/>
          <w:bCs w:val="0"/>
          <w:color w:val="000000" w:themeColor="text1"/>
          <w:sz w:val="28"/>
          <w:szCs w:val="28"/>
        </w:rPr>
      </w:pP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ідготовка вихованців до вступу у спеціалізовані навчальні заклади.</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bCs w:val="0"/>
          <w:color w:val="000000" w:themeColor="text1"/>
          <w:sz w:val="28"/>
          <w:szCs w:val="28"/>
        </w:rPr>
        <w:t>Структура</w:t>
      </w:r>
      <w:r>
        <w:rPr>
          <w:rStyle w:val="ab"/>
          <w:bCs w:val="0"/>
          <w:color w:val="000000" w:themeColor="text1"/>
          <w:sz w:val="28"/>
          <w:szCs w:val="28"/>
          <w:lang w:val="uk-UA"/>
        </w:rPr>
        <w:t xml:space="preserve"> </w:t>
      </w:r>
      <w:r w:rsidRPr="00041250">
        <w:rPr>
          <w:b w:val="0"/>
          <w:bCs w:val="0"/>
          <w:color w:val="000000" w:themeColor="text1"/>
          <w:sz w:val="28"/>
          <w:szCs w:val="28"/>
        </w:rPr>
        <w:t>даної програми передбачає розділи:</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lastRenderedPageBreak/>
        <w:t>основи музичного руху;</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основи класичного танцю;</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 xml:space="preserve">основи </w:t>
      </w:r>
      <w:proofErr w:type="gramStart"/>
      <w:r w:rsidRPr="00041250">
        <w:rPr>
          <w:b w:val="0"/>
          <w:bCs w:val="0"/>
          <w:color w:val="000000" w:themeColor="text1"/>
          <w:sz w:val="28"/>
          <w:szCs w:val="28"/>
        </w:rPr>
        <w:t>народно-сцен</w:t>
      </w:r>
      <w:proofErr w:type="gramEnd"/>
      <w:r w:rsidRPr="00041250">
        <w:rPr>
          <w:b w:val="0"/>
          <w:bCs w:val="0"/>
          <w:color w:val="000000" w:themeColor="text1"/>
          <w:sz w:val="28"/>
          <w:szCs w:val="28"/>
        </w:rPr>
        <w:t>ічного танцю;</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елементи історико-побутового танцю;</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Pr>
          <w:b w:val="0"/>
          <w:bCs w:val="0"/>
          <w:color w:val="000000" w:themeColor="text1"/>
          <w:sz w:val="28"/>
          <w:szCs w:val="28"/>
          <w:lang w:val="uk-UA"/>
        </w:rPr>
        <w:t>театральне мистецтво</w:t>
      </w:r>
      <w:r w:rsidRPr="00041250">
        <w:rPr>
          <w:b w:val="0"/>
          <w:bCs w:val="0"/>
          <w:color w:val="000000" w:themeColor="text1"/>
          <w:sz w:val="28"/>
          <w:szCs w:val="28"/>
        </w:rPr>
        <w:t>;</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партерна гімнастика;</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основи танцю модерн;</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основи джаз-модерн танцю;</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 xml:space="preserve">український танець в </w:t>
      </w:r>
      <w:proofErr w:type="gramStart"/>
      <w:r w:rsidRPr="00041250">
        <w:rPr>
          <w:b w:val="0"/>
          <w:bCs w:val="0"/>
          <w:color w:val="000000" w:themeColor="text1"/>
          <w:sz w:val="28"/>
          <w:szCs w:val="28"/>
        </w:rPr>
        <w:t>стил</w:t>
      </w:r>
      <w:proofErr w:type="gramEnd"/>
      <w:r w:rsidRPr="00041250">
        <w:rPr>
          <w:b w:val="0"/>
          <w:bCs w:val="0"/>
          <w:color w:val="000000" w:themeColor="text1"/>
          <w:sz w:val="28"/>
          <w:szCs w:val="28"/>
        </w:rPr>
        <w:t>і модерн;</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r w:rsidRPr="00041250">
        <w:rPr>
          <w:b w:val="0"/>
          <w:bCs w:val="0"/>
          <w:color w:val="000000" w:themeColor="text1"/>
          <w:sz w:val="28"/>
          <w:szCs w:val="28"/>
        </w:rPr>
        <w:t>репетиційна робота;</w:t>
      </w:r>
    </w:p>
    <w:p w:rsidR="00001A9E" w:rsidRPr="00041250" w:rsidRDefault="00001A9E" w:rsidP="005D2403">
      <w:pPr>
        <w:pStyle w:val="3"/>
        <w:numPr>
          <w:ilvl w:val="0"/>
          <w:numId w:val="16"/>
        </w:numPr>
        <w:spacing w:before="0" w:beforeAutospacing="0" w:after="0" w:afterAutospacing="0"/>
        <w:ind w:left="426"/>
        <w:jc w:val="both"/>
        <w:rPr>
          <w:b w:val="0"/>
          <w:bCs w:val="0"/>
          <w:color w:val="000000" w:themeColor="text1"/>
          <w:sz w:val="28"/>
          <w:szCs w:val="28"/>
        </w:rPr>
      </w:pPr>
      <w:proofErr w:type="gramStart"/>
      <w:r w:rsidRPr="00041250">
        <w:rPr>
          <w:b w:val="0"/>
          <w:bCs w:val="0"/>
          <w:color w:val="000000" w:themeColor="text1"/>
          <w:sz w:val="28"/>
          <w:szCs w:val="28"/>
        </w:rPr>
        <w:t>постановочна</w:t>
      </w:r>
      <w:proofErr w:type="gramEnd"/>
      <w:r w:rsidRPr="00041250">
        <w:rPr>
          <w:b w:val="0"/>
          <w:bCs w:val="0"/>
          <w:color w:val="000000" w:themeColor="text1"/>
          <w:sz w:val="28"/>
          <w:szCs w:val="28"/>
        </w:rPr>
        <w:t xml:space="preserve"> робота.</w:t>
      </w:r>
    </w:p>
    <w:p w:rsidR="005D2403" w:rsidRDefault="00001A9E" w:rsidP="005D2403">
      <w:pPr>
        <w:pStyle w:val="3"/>
        <w:spacing w:before="0" w:beforeAutospacing="0" w:after="0" w:afterAutospacing="0" w:line="360" w:lineRule="auto"/>
        <w:ind w:firstLine="709"/>
        <w:jc w:val="both"/>
        <w:rPr>
          <w:rStyle w:val="ab"/>
          <w:b w:val="0"/>
          <w:bCs w:val="0"/>
          <w:color w:val="000000" w:themeColor="text1"/>
          <w:sz w:val="28"/>
          <w:szCs w:val="28"/>
          <w:lang w:val="uk-UA"/>
        </w:rPr>
      </w:pPr>
      <w:r w:rsidRPr="00041250">
        <w:rPr>
          <w:b w:val="0"/>
          <w:bCs w:val="0"/>
          <w:color w:val="000000" w:themeColor="text1"/>
          <w:sz w:val="28"/>
          <w:szCs w:val="28"/>
        </w:rPr>
        <w:t xml:space="preserve">Відповідно </w:t>
      </w:r>
      <w:proofErr w:type="gramStart"/>
      <w:r w:rsidRPr="00041250">
        <w:rPr>
          <w:b w:val="0"/>
          <w:bCs w:val="0"/>
          <w:color w:val="000000" w:themeColor="text1"/>
          <w:sz w:val="28"/>
          <w:szCs w:val="28"/>
        </w:rPr>
        <w:t>до</w:t>
      </w:r>
      <w:proofErr w:type="gramEnd"/>
      <w:r w:rsidRPr="00041250">
        <w:rPr>
          <w:b w:val="0"/>
          <w:bCs w:val="0"/>
          <w:color w:val="000000" w:themeColor="text1"/>
          <w:sz w:val="28"/>
          <w:szCs w:val="28"/>
        </w:rPr>
        <w:t xml:space="preserve"> віку вихованців і завдань програми розроблено методично-дидактичний </w:t>
      </w:r>
      <w:proofErr w:type="gramStart"/>
      <w:r w:rsidRPr="00041250">
        <w:rPr>
          <w:b w:val="0"/>
          <w:bCs w:val="0"/>
          <w:color w:val="000000" w:themeColor="text1"/>
          <w:sz w:val="28"/>
          <w:szCs w:val="28"/>
        </w:rPr>
        <w:t>комплекс</w:t>
      </w:r>
      <w:proofErr w:type="gramEnd"/>
      <w:r w:rsidRPr="00041250">
        <w:rPr>
          <w:b w:val="0"/>
          <w:bCs w:val="0"/>
          <w:color w:val="000000" w:themeColor="text1"/>
          <w:sz w:val="28"/>
          <w:szCs w:val="28"/>
        </w:rPr>
        <w:t xml:space="preserve"> щодо реалізації змісту програми, характеристики її структурних розділів, обрано певні традиційні та інноваційні форми і методи організації навчально-виховної роботи</w:t>
      </w:r>
      <w:r>
        <w:rPr>
          <w:b w:val="0"/>
          <w:bCs w:val="0"/>
          <w:color w:val="000000" w:themeColor="text1"/>
          <w:sz w:val="28"/>
          <w:szCs w:val="28"/>
          <w:lang w:val="uk-UA"/>
        </w:rPr>
        <w:t xml:space="preserve"> </w:t>
      </w:r>
      <w:r w:rsidRPr="00041250">
        <w:rPr>
          <w:rStyle w:val="ab"/>
          <w:b w:val="0"/>
          <w:bCs w:val="0"/>
          <w:color w:val="000000" w:themeColor="text1"/>
          <w:sz w:val="28"/>
          <w:szCs w:val="28"/>
        </w:rPr>
        <w:t>(Додаток 1).</w:t>
      </w:r>
      <w:r w:rsidR="005D2403">
        <w:rPr>
          <w:rStyle w:val="ab"/>
          <w:b w:val="0"/>
          <w:bCs w:val="0"/>
          <w:color w:val="000000" w:themeColor="text1"/>
          <w:sz w:val="28"/>
          <w:szCs w:val="28"/>
          <w:lang w:val="uk-UA"/>
        </w:rPr>
        <w:t xml:space="preserve"> </w:t>
      </w:r>
    </w:p>
    <w:p w:rsidR="00001A9E" w:rsidRPr="005D2403" w:rsidRDefault="00001A9E" w:rsidP="005D2403">
      <w:pPr>
        <w:pStyle w:val="3"/>
        <w:spacing w:before="0" w:beforeAutospacing="0" w:after="0" w:afterAutospacing="0" w:line="360" w:lineRule="auto"/>
        <w:ind w:firstLine="709"/>
        <w:jc w:val="both"/>
        <w:rPr>
          <w:b w:val="0"/>
          <w:bCs w:val="0"/>
          <w:color w:val="000000" w:themeColor="text1"/>
          <w:sz w:val="28"/>
          <w:szCs w:val="28"/>
        </w:rPr>
      </w:pPr>
      <w:r w:rsidRPr="00041250">
        <w:rPr>
          <w:b w:val="0"/>
          <w:color w:val="000000" w:themeColor="text1"/>
          <w:sz w:val="28"/>
          <w:szCs w:val="28"/>
          <w:lang w:val="uk-UA"/>
        </w:rPr>
        <w:t>Завдання за рівнями підготовки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Педагогічний процес складається з 3-х рівнів підготовки з відповідними завданнями.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Завдання початкового рівня підготовки</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(набір та перевірка здібностей</w:t>
      </w:r>
      <w:r w:rsidR="006F2C35">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до навчання):</w:t>
      </w:r>
    </w:p>
    <w:p w:rsidR="00001A9E" w:rsidRPr="00041250" w:rsidRDefault="00001A9E" w:rsidP="00001A9E">
      <w:pPr>
        <w:pStyle w:val="a4"/>
        <w:numPr>
          <w:ilvl w:val="0"/>
          <w:numId w:val="17"/>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сформувати навчальні групи відповідно до вікових психофізіологічних особливостей;</w:t>
      </w:r>
    </w:p>
    <w:p w:rsidR="00001A9E" w:rsidRPr="00041250" w:rsidRDefault="00001A9E" w:rsidP="00001A9E">
      <w:pPr>
        <w:pStyle w:val="a4"/>
        <w:numPr>
          <w:ilvl w:val="0"/>
          <w:numId w:val="17"/>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сформувати уявлення про жанр стилізованого хореографічного мистецтва;</w:t>
      </w:r>
    </w:p>
    <w:p w:rsidR="00001A9E" w:rsidRPr="00041250" w:rsidRDefault="00001A9E" w:rsidP="00001A9E">
      <w:pPr>
        <w:pStyle w:val="a4"/>
        <w:numPr>
          <w:ilvl w:val="0"/>
          <w:numId w:val="17"/>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ознайомити з умовами навчання та вимогами до початківців;</w:t>
      </w:r>
    </w:p>
    <w:p w:rsidR="00001A9E" w:rsidRPr="00041250" w:rsidRDefault="00001A9E" w:rsidP="00001A9E">
      <w:pPr>
        <w:pStyle w:val="a4"/>
        <w:numPr>
          <w:ilvl w:val="0"/>
          <w:numId w:val="17"/>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виявити  здатність учнів до навчання та розвитку їх фізичних хореографічних здібностей;</w:t>
      </w:r>
    </w:p>
    <w:p w:rsidR="00001A9E" w:rsidRPr="00041250" w:rsidRDefault="00001A9E" w:rsidP="00001A9E">
      <w:pPr>
        <w:pStyle w:val="a4"/>
        <w:numPr>
          <w:ilvl w:val="0"/>
          <w:numId w:val="17"/>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ознайомити з основами класичного та народно-сценічного екзерсису.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Завдання основного рівня підготовк</w:t>
      </w:r>
      <w:r>
        <w:rPr>
          <w:rFonts w:ascii="Times New Roman" w:eastAsia="Times New Roman" w:hAnsi="Times New Roman" w:cs="Times New Roman"/>
          <w:b/>
          <w:i/>
          <w:iCs/>
          <w:color w:val="000000" w:themeColor="text1"/>
          <w:sz w:val="28"/>
          <w:szCs w:val="28"/>
          <w:lang w:val="uk-UA"/>
        </w:rPr>
        <w:t xml:space="preserve">и </w:t>
      </w:r>
      <w:r w:rsidRPr="00041250">
        <w:rPr>
          <w:rFonts w:ascii="Times New Roman" w:eastAsia="Times New Roman" w:hAnsi="Times New Roman" w:cs="Times New Roman"/>
          <w:color w:val="000000" w:themeColor="text1"/>
          <w:sz w:val="28"/>
          <w:szCs w:val="28"/>
          <w:lang w:val="uk-UA"/>
        </w:rPr>
        <w:t xml:space="preserve">(навчання та розвиток професійних навичок): </w:t>
      </w:r>
    </w:p>
    <w:p w:rsidR="00001A9E" w:rsidRPr="00041250" w:rsidRDefault="00001A9E" w:rsidP="00001A9E">
      <w:pPr>
        <w:pStyle w:val="a4"/>
        <w:numPr>
          <w:ilvl w:val="0"/>
          <w:numId w:val="18"/>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 xml:space="preserve">навчити необхідного набору теоретичних знань та практичних умінь стилізованого народного, класичного,сучасного та естрадного танцю, </w:t>
      </w:r>
      <w:r w:rsidRPr="00041250">
        <w:rPr>
          <w:rFonts w:ascii="Times New Roman" w:eastAsia="Times New Roman" w:hAnsi="Times New Roman" w:cs="Times New Roman"/>
          <w:color w:val="000000" w:themeColor="text1"/>
          <w:sz w:val="28"/>
          <w:szCs w:val="28"/>
          <w:lang w:val="uk-UA" w:eastAsia="ru-RU"/>
        </w:rPr>
        <w:lastRenderedPageBreak/>
        <w:t>достатньому для занять обраною діяльністю на аматорському рівні (основні критерії – художньо-естетичні досягнення та виконавський рівень театру танцю «</w:t>
      </w:r>
      <w:r w:rsidRPr="00041250">
        <w:rPr>
          <w:rFonts w:ascii="Times New Roman" w:eastAsia="Times New Roman" w:hAnsi="Times New Roman" w:cs="Times New Roman"/>
          <w:color w:val="000000" w:themeColor="text1"/>
          <w:sz w:val="28"/>
          <w:szCs w:val="28"/>
          <w:lang w:val="en-US" w:eastAsia="ru-RU"/>
        </w:rPr>
        <w:t>KVITEN</w:t>
      </w:r>
      <w:r w:rsidRPr="00041250">
        <w:rPr>
          <w:rFonts w:ascii="Times New Roman" w:eastAsia="Times New Roman" w:hAnsi="Times New Roman" w:cs="Times New Roman"/>
          <w:color w:val="000000" w:themeColor="text1"/>
          <w:sz w:val="28"/>
          <w:szCs w:val="28"/>
          <w:lang w:val="uk-UA" w:eastAsia="ru-RU"/>
        </w:rPr>
        <w:t>»);</w:t>
      </w:r>
    </w:p>
    <w:p w:rsidR="00001A9E" w:rsidRPr="006F2C35" w:rsidRDefault="00001A9E" w:rsidP="006F2C35">
      <w:pPr>
        <w:pStyle w:val="a4"/>
        <w:numPr>
          <w:ilvl w:val="0"/>
          <w:numId w:val="18"/>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вивчати та виконувати танці та хореографічні композиції з репертуару театру танцю «</w:t>
      </w:r>
      <w:r w:rsidRPr="00041250">
        <w:rPr>
          <w:rFonts w:ascii="Times New Roman" w:eastAsia="Times New Roman" w:hAnsi="Times New Roman" w:cs="Times New Roman"/>
          <w:color w:val="000000" w:themeColor="text1"/>
          <w:sz w:val="28"/>
          <w:szCs w:val="28"/>
          <w:lang w:val="en-US" w:eastAsia="ru-RU"/>
        </w:rPr>
        <w:t>KVITEN</w:t>
      </w:r>
      <w:r w:rsidRPr="00041250">
        <w:rPr>
          <w:rFonts w:ascii="Times New Roman" w:eastAsia="Times New Roman" w:hAnsi="Times New Roman" w:cs="Times New Roman"/>
          <w:color w:val="000000" w:themeColor="text1"/>
          <w:sz w:val="28"/>
          <w:szCs w:val="28"/>
          <w:lang w:val="uk-UA" w:eastAsia="ru-RU"/>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Завдання вищого рівня підготовки</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(концертно-фестивальна діяльність та вдосконалення майстерності):</w:t>
      </w:r>
    </w:p>
    <w:p w:rsidR="00001A9E" w:rsidRPr="00041250" w:rsidRDefault="00001A9E" w:rsidP="00001A9E">
      <w:pPr>
        <w:pStyle w:val="a4"/>
        <w:numPr>
          <w:ilvl w:val="0"/>
          <w:numId w:val="1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удосконалювати хореографічну та акторську майстерність виконавців (ансамблеву та індивідуальну);</w:t>
      </w:r>
    </w:p>
    <w:p w:rsidR="00001A9E" w:rsidRPr="00041250" w:rsidRDefault="00001A9E" w:rsidP="00001A9E">
      <w:pPr>
        <w:pStyle w:val="a4"/>
        <w:numPr>
          <w:ilvl w:val="0"/>
          <w:numId w:val="1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залучати до активної участі в концертно-фестивальній діяльності колективу;</w:t>
      </w:r>
    </w:p>
    <w:p w:rsidR="00001A9E" w:rsidRPr="00041250" w:rsidRDefault="00001A9E" w:rsidP="00001A9E">
      <w:pPr>
        <w:pStyle w:val="a4"/>
        <w:numPr>
          <w:ilvl w:val="0"/>
          <w:numId w:val="1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сприяти формуванню професійного та соціального партнерства, сприятливого психологічного клімату в колективі;</w:t>
      </w:r>
    </w:p>
    <w:p w:rsidR="00001A9E" w:rsidRPr="006F2C35" w:rsidRDefault="00001A9E" w:rsidP="006F2C35">
      <w:pPr>
        <w:pStyle w:val="a4"/>
        <w:numPr>
          <w:ilvl w:val="0"/>
          <w:numId w:val="19"/>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сприяти професійній орієнтації вихованців.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Організаційно-методичні умови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b/>
          <w:i/>
          <w:color w:val="000000" w:themeColor="text1"/>
          <w:sz w:val="28"/>
          <w:szCs w:val="28"/>
          <w:lang w:val="uk-UA"/>
        </w:rPr>
        <w:t xml:space="preserve">Прийом </w:t>
      </w:r>
      <w:r w:rsidRPr="00041250">
        <w:rPr>
          <w:rFonts w:ascii="Times New Roman" w:eastAsia="Times New Roman" w:hAnsi="Times New Roman" w:cs="Times New Roman"/>
          <w:color w:val="000000" w:themeColor="text1"/>
          <w:sz w:val="28"/>
          <w:szCs w:val="28"/>
          <w:lang w:val="uk-UA"/>
        </w:rPr>
        <w:t xml:space="preserve">дітей у групи проводять без конкурсу. Достатньо: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а) бажання навчатись мистецтву хореографії;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б) відсутність  медичних протипоказань;</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 наявність психофізичних  характеристик щодо розвитку професійних  здібностей (мінімального рівня).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Знайомство</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з новачками (у віці 5-8 років) включає наступні процедури:</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а)</w:t>
      </w:r>
      <w:r>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rPr>
        <w:t>музично-ритм</w:t>
      </w:r>
      <w:r w:rsidR="00187BD4">
        <w:rPr>
          <w:rFonts w:ascii="Times New Roman" w:eastAsia="Times New Roman" w:hAnsi="Times New Roman" w:cs="Times New Roman"/>
          <w:bCs/>
          <w:color w:val="000000" w:themeColor="text1"/>
          <w:sz w:val="28"/>
          <w:szCs w:val="28"/>
          <w:lang w:val="uk-UA"/>
        </w:rPr>
        <w:t>ічне тестування (</w:t>
      </w:r>
      <w:r w:rsidRPr="00041250">
        <w:rPr>
          <w:rFonts w:ascii="Times New Roman" w:eastAsia="Times New Roman" w:hAnsi="Times New Roman" w:cs="Times New Roman"/>
          <w:bCs/>
          <w:color w:val="000000" w:themeColor="text1"/>
          <w:sz w:val="28"/>
          <w:szCs w:val="28"/>
          <w:lang w:val="uk-UA"/>
        </w:rPr>
        <w:t>виявлення наявності метро-ритмічного слуху);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б) фізично-хореографічне тестування (морфологічні дані, виявлення наявності координації рухів, рухової пам'яті).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Навчальні групи</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формуються за рівнями підготовки з урахуванням року навчання й віку: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Cs/>
          <w:color w:val="000000" w:themeColor="text1"/>
          <w:sz w:val="28"/>
          <w:szCs w:val="28"/>
          <w:lang w:val="uk-UA"/>
        </w:rPr>
        <w:t>–</w:t>
      </w:r>
      <w:r>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початковий рівень: 1-3 роки навчання, діти 5-8 років;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основний рівень: 1-5 років навчання, діти 7—12 років;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 вищий рівень: 1-5 років навчання,</w:t>
      </w:r>
      <w:r w:rsidR="005D2403">
        <w:rPr>
          <w:rFonts w:ascii="Times New Roman" w:eastAsia="Times New Roman" w:hAnsi="Times New Roman" w:cs="Times New Roman"/>
          <w:color w:val="000000" w:themeColor="text1"/>
          <w:sz w:val="28"/>
          <w:szCs w:val="28"/>
          <w:lang w:val="uk-UA"/>
        </w:rPr>
        <w:t xml:space="preserve"> юнаки та дівчата до 18 років.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Періодичність і тривалість занять</w:t>
      </w:r>
      <w:r w:rsidRPr="00041250">
        <w:rPr>
          <w:rFonts w:ascii="Times New Roman" w:eastAsia="Times New Roman" w:hAnsi="Times New Roman" w:cs="Times New Roman"/>
          <w:i/>
          <w:iCs/>
          <w:color w:val="000000" w:themeColor="text1"/>
          <w:sz w:val="28"/>
          <w:szCs w:val="28"/>
          <w:lang w:val="uk-UA"/>
        </w:rPr>
        <w:t xml:space="preserve"> у </w:t>
      </w:r>
      <w:r w:rsidRPr="00041250">
        <w:rPr>
          <w:rFonts w:ascii="Times New Roman" w:eastAsia="Times New Roman" w:hAnsi="Times New Roman" w:cs="Times New Roman"/>
          <w:color w:val="000000" w:themeColor="text1"/>
          <w:sz w:val="28"/>
          <w:szCs w:val="28"/>
          <w:lang w:val="uk-UA"/>
        </w:rPr>
        <w:t xml:space="preserve">групах: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а) групи початкового рівня:</w:t>
      </w:r>
    </w:p>
    <w:p w:rsidR="00001A9E" w:rsidRPr="00041250" w:rsidRDefault="00001A9E" w:rsidP="00001A9E">
      <w:pPr>
        <w:pStyle w:val="a4"/>
        <w:numPr>
          <w:ilvl w:val="0"/>
          <w:numId w:val="20"/>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три рази на тиждень по дві години, окремо; за необхідністю, хлопчики й дівчатка першого року навчання (діти 5-6 років), одна навчальна година дорівнює 45 хв.;</w:t>
      </w:r>
    </w:p>
    <w:p w:rsidR="00001A9E" w:rsidRPr="006F2C35" w:rsidRDefault="00001A9E" w:rsidP="006F2C35">
      <w:pPr>
        <w:pStyle w:val="a4"/>
        <w:numPr>
          <w:ilvl w:val="0"/>
          <w:numId w:val="20"/>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три рази на тиждень по дві години, окремо; за необхідністю, хлопчики й дівчатка другого та третього років навчання (діти віком 6-7 років), одна навчальна година дорівнює 45 хв., (діти віком 8 років) одна навчальна година дорівнює 45 хв</w:t>
      </w:r>
      <w:r w:rsidRPr="00041250">
        <w:rPr>
          <w:rFonts w:ascii="Times New Roman" w:eastAsia="Times New Roman" w:hAnsi="Times New Roman" w:cs="Times New Roman"/>
          <w:color w:val="000000" w:themeColor="text1"/>
          <w:sz w:val="28"/>
          <w:szCs w:val="28"/>
          <w:lang w:eastAsia="ru-RU"/>
        </w:rPr>
        <w:t>.</w:t>
      </w:r>
      <w:r w:rsidRPr="00041250">
        <w:rPr>
          <w:rFonts w:ascii="Times New Roman" w:eastAsia="Times New Roman" w:hAnsi="Times New Roman" w:cs="Times New Roman"/>
          <w:color w:val="000000" w:themeColor="text1"/>
          <w:sz w:val="28"/>
          <w:szCs w:val="28"/>
          <w:lang w:val="uk-UA" w:eastAsia="ru-RU"/>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б) групи основного рівня:</w:t>
      </w:r>
    </w:p>
    <w:p w:rsidR="00001A9E" w:rsidRPr="00041250" w:rsidRDefault="00001A9E" w:rsidP="00001A9E">
      <w:pPr>
        <w:pStyle w:val="a4"/>
        <w:numPr>
          <w:ilvl w:val="0"/>
          <w:numId w:val="2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 xml:space="preserve">два рази на тиждень по дві години, окремо; за необхідністю, хлопці й дівчата, (класичний та народно-сценічний екзерсис, етюди, танцювальні композиції); </w:t>
      </w:r>
    </w:p>
    <w:p w:rsidR="00001A9E" w:rsidRPr="00041250" w:rsidRDefault="00001A9E" w:rsidP="00001A9E">
      <w:pPr>
        <w:pStyle w:val="a4"/>
        <w:numPr>
          <w:ilvl w:val="0"/>
          <w:numId w:val="2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один раз на тиждень по дві години, разом хлопці й дівчата (народно-сценічний екзерсис, репетиційна та постановочна робота);</w:t>
      </w:r>
    </w:p>
    <w:p w:rsidR="00001A9E" w:rsidRPr="00041250" w:rsidRDefault="00001A9E" w:rsidP="00001A9E">
      <w:pPr>
        <w:pStyle w:val="a4"/>
        <w:numPr>
          <w:ilvl w:val="0"/>
          <w:numId w:val="2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один раз на тиждень по три години, разом хлопці й дівчата, зведена  репетиція, постановочно-репетиційна робота;</w:t>
      </w:r>
    </w:p>
    <w:p w:rsidR="00001A9E" w:rsidRPr="00041250" w:rsidRDefault="00001A9E" w:rsidP="00001A9E">
      <w:pPr>
        <w:pStyle w:val="a4"/>
        <w:numPr>
          <w:ilvl w:val="0"/>
          <w:numId w:val="21"/>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один раз на тиждень по одній годині (вибірково), індивідуальна робота із солістами театру (віртуозна та акробатична техніка, акторське мистецтво).</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в) групи вищого рівня: </w:t>
      </w:r>
    </w:p>
    <w:p w:rsidR="00001A9E" w:rsidRPr="00041250" w:rsidRDefault="00001A9E" w:rsidP="00001A9E">
      <w:pPr>
        <w:pStyle w:val="a4"/>
        <w:numPr>
          <w:ilvl w:val="0"/>
          <w:numId w:val="2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два рази на тиждень по одній годині, окремо юнаки й дівчата (класичний екзерсис);</w:t>
      </w:r>
    </w:p>
    <w:p w:rsidR="00001A9E" w:rsidRPr="00041250" w:rsidRDefault="00001A9E" w:rsidP="00001A9E">
      <w:pPr>
        <w:pStyle w:val="a4"/>
        <w:numPr>
          <w:ilvl w:val="0"/>
          <w:numId w:val="2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два</w:t>
      </w:r>
      <w:r>
        <w:rPr>
          <w:rFonts w:ascii="Times New Roman" w:eastAsia="Times New Roman" w:hAnsi="Times New Roman" w:cs="Times New Roman"/>
          <w:color w:val="000000" w:themeColor="text1"/>
          <w:sz w:val="28"/>
          <w:szCs w:val="28"/>
          <w:lang w:val="uk-UA" w:eastAsia="ru-RU"/>
        </w:rPr>
        <w:t xml:space="preserve"> </w:t>
      </w:r>
      <w:r w:rsidRPr="00041250">
        <w:rPr>
          <w:rFonts w:ascii="Times New Roman" w:eastAsia="Times New Roman" w:hAnsi="Times New Roman" w:cs="Times New Roman"/>
          <w:color w:val="000000" w:themeColor="text1"/>
          <w:sz w:val="28"/>
          <w:szCs w:val="28"/>
          <w:lang w:val="uk-UA" w:eastAsia="ru-RU"/>
        </w:rPr>
        <w:t>рази на тиждень по одній годині, разом юнаки й дівчата (народно-сценічний екзерсис, етюди, композиції);</w:t>
      </w:r>
    </w:p>
    <w:p w:rsidR="00001A9E" w:rsidRPr="00041250" w:rsidRDefault="00001A9E" w:rsidP="00001A9E">
      <w:pPr>
        <w:pStyle w:val="a4"/>
        <w:numPr>
          <w:ilvl w:val="0"/>
          <w:numId w:val="2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два рази на тиждень по одній годині, окремо хлопці й дівчата (віртуозна та акробатична техніка, акторська майстерність);</w:t>
      </w:r>
    </w:p>
    <w:p w:rsidR="00001A9E" w:rsidRPr="00041250" w:rsidRDefault="00001A9E" w:rsidP="00001A9E">
      <w:pPr>
        <w:pStyle w:val="a4"/>
        <w:numPr>
          <w:ilvl w:val="0"/>
          <w:numId w:val="22"/>
        </w:numPr>
        <w:shd w:val="clear" w:color="auto" w:fill="FFFFFF"/>
        <w:autoSpaceDE w:val="0"/>
        <w:autoSpaceDN w:val="0"/>
        <w:adjustRightInd w:val="0"/>
        <w:spacing w:after="0" w:line="360" w:lineRule="auto"/>
        <w:ind w:left="426"/>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 xml:space="preserve">один раз на тиждень по 3 години, разом хлопці й дівчата, зведена репетиція, постановочно-репетиційна робота. </w:t>
      </w:r>
    </w:p>
    <w:p w:rsidR="00001A9E" w:rsidRPr="00041250" w:rsidRDefault="00001A9E" w:rsidP="00001A9E">
      <w:pPr>
        <w:pStyle w:val="3"/>
        <w:spacing w:before="0" w:beforeAutospacing="0" w:after="0" w:afterAutospacing="0" w:line="360" w:lineRule="auto"/>
        <w:ind w:firstLine="709"/>
        <w:jc w:val="both"/>
        <w:rPr>
          <w:bCs w:val="0"/>
          <w:i/>
          <w:color w:val="000000" w:themeColor="text1"/>
          <w:sz w:val="28"/>
          <w:szCs w:val="28"/>
        </w:rPr>
      </w:pPr>
      <w:r w:rsidRPr="00041250">
        <w:rPr>
          <w:bCs w:val="0"/>
          <w:i/>
          <w:color w:val="000000" w:themeColor="text1"/>
          <w:sz w:val="28"/>
          <w:szCs w:val="28"/>
        </w:rPr>
        <w:lastRenderedPageBreak/>
        <w:t>Забезпечення навчально-виховного процесу здійснюється наступними формами:</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rPr>
        <w:t>1)</w:t>
      </w:r>
      <w:r>
        <w:rPr>
          <w:b w:val="0"/>
          <w:bCs w:val="0"/>
          <w:color w:val="000000" w:themeColor="text1"/>
          <w:sz w:val="28"/>
          <w:szCs w:val="28"/>
          <w:lang w:val="uk-UA"/>
        </w:rPr>
        <w:t xml:space="preserve"> </w:t>
      </w:r>
      <w:r w:rsidRPr="00041250">
        <w:rPr>
          <w:b w:val="0"/>
          <w:bCs w:val="0"/>
          <w:color w:val="000000" w:themeColor="text1"/>
          <w:sz w:val="28"/>
          <w:szCs w:val="28"/>
          <w:lang w:val="uk-UA"/>
        </w:rPr>
        <w:t>групові заняття;</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2) окремі групові заняття хлопців і дівчат;</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3) індивідуальні заняття;</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4) зведені репетиції;</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5) підсумкові заняття, відкриті покази;</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6) участь у семінарах  і майстер-класах;</w:t>
      </w:r>
    </w:p>
    <w:p w:rsidR="00001A9E" w:rsidRPr="00041250"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7) концерти, конкурси, фестивалі;</w:t>
      </w:r>
    </w:p>
    <w:p w:rsidR="00001A9E" w:rsidRPr="006F2C35" w:rsidRDefault="00001A9E" w:rsidP="005D2403">
      <w:pPr>
        <w:pStyle w:val="3"/>
        <w:spacing w:before="0" w:beforeAutospacing="0" w:after="0" w:afterAutospacing="0"/>
        <w:ind w:firstLine="709"/>
        <w:jc w:val="both"/>
        <w:rPr>
          <w:b w:val="0"/>
          <w:bCs w:val="0"/>
          <w:color w:val="000000" w:themeColor="text1"/>
          <w:sz w:val="28"/>
          <w:szCs w:val="28"/>
          <w:lang w:val="uk-UA"/>
        </w:rPr>
      </w:pPr>
      <w:r w:rsidRPr="00041250">
        <w:rPr>
          <w:b w:val="0"/>
          <w:bCs w:val="0"/>
          <w:color w:val="000000" w:themeColor="text1"/>
          <w:sz w:val="28"/>
          <w:szCs w:val="28"/>
          <w:lang w:val="uk-UA"/>
        </w:rPr>
        <w:t>8) виховні заходи.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Просування вихованців</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за рівнями підготовки організовано так, щоб у дітей,</w:t>
      </w:r>
      <w:r w:rsidRPr="00041250">
        <w:rPr>
          <w:rFonts w:ascii="Times New Roman" w:hAnsi="Times New Roman" w:cs="Times New Roman"/>
          <w:color w:val="000000" w:themeColor="text1"/>
          <w:sz w:val="28"/>
          <w:szCs w:val="28"/>
          <w:lang w:val="uk-UA"/>
        </w:rPr>
        <w:t xml:space="preserve"> різних за своєю фізично-хореографічною обдарованістю або попередньою підготовленістю, були варіативні можливості. Діти, які в процесі навчання проявили яскраву хореографічну обдарованість, мають можливість пройти початкову підготовку за прискореним варіантом або бути відразу зарахованими</w:t>
      </w:r>
      <w:r>
        <w:rPr>
          <w:rFonts w:ascii="Times New Roman" w:hAnsi="Times New Roman" w:cs="Times New Roman"/>
          <w:color w:val="000000" w:themeColor="text1"/>
          <w:sz w:val="28"/>
          <w:szCs w:val="28"/>
          <w:lang w:val="uk-UA"/>
        </w:rPr>
        <w:t xml:space="preserve"> </w:t>
      </w:r>
      <w:r w:rsidRPr="00041250">
        <w:rPr>
          <w:rFonts w:ascii="Times New Roman" w:hAnsi="Times New Roman" w:cs="Times New Roman"/>
          <w:color w:val="000000" w:themeColor="text1"/>
          <w:sz w:val="28"/>
          <w:szCs w:val="28"/>
          <w:lang w:val="uk-UA"/>
        </w:rPr>
        <w:t>в</w:t>
      </w:r>
      <w:r>
        <w:rPr>
          <w:rFonts w:ascii="Times New Roman" w:hAnsi="Times New Roman" w:cs="Times New Roman"/>
          <w:color w:val="000000" w:themeColor="text1"/>
          <w:sz w:val="28"/>
          <w:szCs w:val="28"/>
          <w:lang w:val="uk-UA"/>
        </w:rPr>
        <w:t xml:space="preserve"> </w:t>
      </w:r>
      <w:r w:rsidRPr="00041250">
        <w:rPr>
          <w:rFonts w:ascii="Times New Roman" w:hAnsi="Times New Roman" w:cs="Times New Roman"/>
          <w:color w:val="000000" w:themeColor="text1"/>
          <w:sz w:val="28"/>
          <w:szCs w:val="28"/>
          <w:lang w:val="uk-UA"/>
        </w:rPr>
        <w:t>групи основного рівня навчання. Діти, які мають попередню підготовку, можуть бути зараховані в групи основного чи вищого рівнів навчання (залежно</w:t>
      </w:r>
      <w:r>
        <w:rPr>
          <w:rFonts w:ascii="Times New Roman" w:hAnsi="Times New Roman" w:cs="Times New Roman"/>
          <w:color w:val="000000" w:themeColor="text1"/>
          <w:sz w:val="28"/>
          <w:szCs w:val="28"/>
          <w:lang w:val="uk-UA"/>
        </w:rPr>
        <w:t xml:space="preserve"> </w:t>
      </w:r>
      <w:r w:rsidRPr="00041250">
        <w:rPr>
          <w:rFonts w:ascii="Times New Roman" w:hAnsi="Times New Roman" w:cs="Times New Roman"/>
          <w:color w:val="000000" w:themeColor="text1"/>
          <w:sz w:val="28"/>
          <w:szCs w:val="28"/>
          <w:lang w:val="uk-UA"/>
        </w:rPr>
        <w:t>від ступеня підготовки).</w:t>
      </w:r>
    </w:p>
    <w:p w:rsidR="00001A9E" w:rsidRPr="00041250" w:rsidRDefault="006F2C35" w:rsidP="006F2C35">
      <w:pP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w:t>
      </w:r>
      <w:r w:rsidR="00001A9E" w:rsidRPr="00041250">
        <w:rPr>
          <w:rFonts w:ascii="Times New Roman" w:eastAsia="Times New Roman" w:hAnsi="Times New Roman" w:cs="Times New Roman"/>
          <w:b/>
          <w:color w:val="000000" w:themeColor="text1"/>
          <w:sz w:val="28"/>
          <w:szCs w:val="28"/>
          <w:lang w:val="uk-UA"/>
        </w:rPr>
        <w:t>Початковий рівень, перший</w:t>
      </w:r>
      <w:r w:rsidR="00001A9E">
        <w:rPr>
          <w:rFonts w:ascii="Times New Roman" w:eastAsia="Times New Roman" w:hAnsi="Times New Roman" w:cs="Times New Roman"/>
          <w:b/>
          <w:color w:val="000000" w:themeColor="text1"/>
          <w:sz w:val="28"/>
          <w:szCs w:val="28"/>
          <w:lang w:val="uk-UA"/>
        </w:rPr>
        <w:t xml:space="preserve"> та другий</w:t>
      </w:r>
      <w:r>
        <w:rPr>
          <w:rFonts w:ascii="Times New Roman" w:eastAsia="Times New Roman" w:hAnsi="Times New Roman" w:cs="Times New Roman"/>
          <w:b/>
          <w:color w:val="000000" w:themeColor="text1"/>
          <w:sz w:val="28"/>
          <w:szCs w:val="28"/>
          <w:lang w:val="uk-UA"/>
        </w:rPr>
        <w:t xml:space="preserve"> рік навчання</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sidRPr="00041250">
        <w:rPr>
          <w:rFonts w:ascii="Times New Roman" w:eastAsia="Times New Roman" w:hAnsi="Times New Roman" w:cs="Times New Roman"/>
          <w:b/>
          <w:color w:val="000000" w:themeColor="text1"/>
          <w:sz w:val="28"/>
          <w:szCs w:val="28"/>
          <w:lang w:val="uk-UA"/>
        </w:rPr>
        <w:br/>
      </w:r>
      <w:r>
        <w:rPr>
          <w:rFonts w:ascii="Times New Roman" w:eastAsia="Times New Roman" w:hAnsi="Times New Roman" w:cs="Times New Roman"/>
          <w:b/>
          <w:color w:val="000000" w:themeColor="text1"/>
          <w:sz w:val="28"/>
          <w:szCs w:val="28"/>
          <w:lang w:val="uk-UA"/>
        </w:rPr>
        <w:t>4 години на тиждень. 144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RPr="00041250" w:rsidTr="006F2C35">
        <w:trPr>
          <w:trHeight w:val="356"/>
        </w:trPr>
        <w:tc>
          <w:tcPr>
            <w:tcW w:w="675"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sidRPr="00041250">
              <w:rPr>
                <w:rFonts w:ascii="Times New Roman" w:eastAsia="Times New Roman" w:hAnsi="Times New Roman" w:cs="Times New Roman"/>
                <w:color w:val="000000" w:themeColor="text1"/>
                <w:sz w:val="24"/>
                <w:szCs w:val="24"/>
                <w:lang w:val="en-US"/>
              </w:rPr>
              <w:t>1.</w:t>
            </w: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Вступне заняття</w:t>
            </w:r>
          </w:p>
        </w:tc>
        <w:tc>
          <w:tcPr>
            <w:tcW w:w="1312"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Азбука ритмічного руху</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Партерна гімнастика</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Елементи історико-побут. танцю</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5.</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Основи класичної хореографії</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15</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6.</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Елементи народно-сцен. танцю</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30</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25</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7.</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Музичні етюди, ігри</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14</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8.</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Репетиційно- постановочна робота</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30</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5</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25</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9.</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144 </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30</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114</w:t>
            </w:r>
          </w:p>
        </w:tc>
      </w:tr>
    </w:tbl>
    <w:p w:rsidR="00001A9E" w:rsidRPr="00041250" w:rsidRDefault="00001A9E" w:rsidP="00001A9E">
      <w:pPr>
        <w:spacing w:after="0" w:line="360" w:lineRule="auto"/>
        <w:ind w:firstLine="709"/>
        <w:jc w:val="both"/>
        <w:rPr>
          <w:rFonts w:ascii="Times New Roman" w:eastAsia="Times New Roman" w:hAnsi="Times New Roman" w:cs="Times New Roman"/>
          <w:b/>
          <w:color w:val="000000" w:themeColor="text1"/>
          <w:sz w:val="28"/>
          <w:szCs w:val="28"/>
          <w:lang w:val="uk-UA"/>
        </w:rPr>
      </w:pPr>
    </w:p>
    <w:p w:rsidR="00001A9E" w:rsidRPr="00041250" w:rsidRDefault="00001A9E" w:rsidP="00001A9E">
      <w:pPr>
        <w:spacing w:after="0" w:line="360" w:lineRule="auto"/>
        <w:ind w:firstLine="709"/>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ЗМІСТ ПРОГРАМИ</w:t>
      </w:r>
    </w:p>
    <w:p w:rsidR="00001A9E" w:rsidRPr="00041250" w:rsidRDefault="00001A9E" w:rsidP="00001A9E">
      <w:pPr>
        <w:pStyle w:val="3"/>
        <w:numPr>
          <w:ilvl w:val="0"/>
          <w:numId w:val="23"/>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 xml:space="preserve">Вступне заняття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2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rPr>
        <w:lastRenderedPageBreak/>
        <w:t xml:space="preserve">Ознайомлення учнів з мистецтвом хореографії. Історія танцю. Ознайомлення з програмою і режимом роботи. Вирішення організаційних питань. Правила безпеки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 час занять.</w:t>
      </w:r>
    </w:p>
    <w:p w:rsidR="00001A9E" w:rsidRPr="00041250" w:rsidRDefault="00001A9E" w:rsidP="00001A9E">
      <w:pPr>
        <w:pStyle w:val="a4"/>
        <w:numPr>
          <w:ilvl w:val="0"/>
          <w:numId w:val="23"/>
        </w:numPr>
        <w:spacing w:after="0" w:line="360" w:lineRule="auto"/>
        <w:jc w:val="both"/>
        <w:rPr>
          <w:rStyle w:val="ab"/>
          <w:rFonts w:ascii="Times New Roman" w:hAnsi="Times New Roman" w:cs="Times New Roman"/>
          <w:b/>
          <w:color w:val="000000" w:themeColor="text1"/>
          <w:sz w:val="28"/>
          <w:szCs w:val="28"/>
          <w:lang w:val="uk-UA"/>
        </w:rPr>
      </w:pPr>
      <w:r w:rsidRPr="00041250">
        <w:rPr>
          <w:rStyle w:val="ab"/>
          <w:rFonts w:ascii="Times New Roman" w:hAnsi="Times New Roman" w:cs="Times New Roman"/>
          <w:b/>
          <w:color w:val="000000" w:themeColor="text1"/>
          <w:sz w:val="28"/>
          <w:szCs w:val="28"/>
        </w:rPr>
        <w:t xml:space="preserve">Азбука музичного руху </w:t>
      </w:r>
      <w:proofErr w:type="gramStart"/>
      <w:r w:rsidRPr="00041250">
        <w:rPr>
          <w:rStyle w:val="ab"/>
          <w:rFonts w:ascii="Times New Roman" w:hAnsi="Times New Roman" w:cs="Times New Roman"/>
          <w:b/>
          <w:color w:val="000000" w:themeColor="text1"/>
          <w:sz w:val="28"/>
          <w:szCs w:val="28"/>
        </w:rPr>
        <w:t>(</w:t>
      </w:r>
      <w:r>
        <w:rPr>
          <w:rStyle w:val="ab"/>
          <w:rFonts w:ascii="Times New Roman" w:hAnsi="Times New Roman" w:cs="Times New Roman"/>
          <w:b/>
          <w:color w:val="000000" w:themeColor="text1"/>
          <w:sz w:val="28"/>
          <w:szCs w:val="28"/>
          <w:lang w:val="uk-UA"/>
        </w:rPr>
        <w:t xml:space="preserve"> </w:t>
      </w:r>
      <w:proofErr w:type="gramEnd"/>
      <w:r>
        <w:rPr>
          <w:rStyle w:val="ab"/>
          <w:rFonts w:ascii="Times New Roman" w:hAnsi="Times New Roman" w:cs="Times New Roman"/>
          <w:b/>
          <w:color w:val="000000" w:themeColor="text1"/>
          <w:sz w:val="28"/>
          <w:szCs w:val="28"/>
          <w:lang w:val="uk-UA"/>
        </w:rPr>
        <w:t>14 год.</w:t>
      </w:r>
      <w:r w:rsidRPr="00041250">
        <w:rPr>
          <w:rStyle w:val="ab"/>
          <w:rFonts w:ascii="Times New Roman" w:hAnsi="Times New Roman" w:cs="Times New Roman"/>
          <w:b/>
          <w:color w:val="000000" w:themeColor="text1"/>
          <w:sz w:val="28"/>
          <w:szCs w:val="28"/>
        </w:rPr>
        <w:t>)</w:t>
      </w:r>
    </w:p>
    <w:p w:rsidR="00001A9E" w:rsidRPr="00041250" w:rsidRDefault="00001A9E" w:rsidP="00001A9E">
      <w:pPr>
        <w:spacing w:after="0" w:line="360" w:lineRule="auto"/>
        <w:ind w:firstLine="709"/>
        <w:jc w:val="both"/>
        <w:rPr>
          <w:rFonts w:ascii="Times New Roman" w:eastAsia="Times New Roman" w:hAnsi="Times New Roman" w:cs="Times New Roman"/>
          <w:b/>
          <w:i/>
          <w:color w:val="000000" w:themeColor="text1"/>
          <w:sz w:val="28"/>
          <w:szCs w:val="28"/>
          <w:lang w:val="uk-UA"/>
        </w:rPr>
      </w:pPr>
      <w:r w:rsidRPr="00041250">
        <w:rPr>
          <w:rFonts w:ascii="Times New Roman" w:eastAsia="Times New Roman" w:hAnsi="Times New Roman" w:cs="Times New Roman"/>
          <w:b/>
          <w:i/>
          <w:color w:val="000000" w:themeColor="text1"/>
          <w:sz w:val="28"/>
          <w:szCs w:val="28"/>
          <w:lang w:val="uk-UA"/>
        </w:rPr>
        <w:t>Азбука хореографії</w:t>
      </w:r>
    </w:p>
    <w:p w:rsidR="00001A9E" w:rsidRPr="00041250" w:rsidRDefault="00001A9E" w:rsidP="00001A9E">
      <w:pPr>
        <w:spacing w:after="0" w:line="360" w:lineRule="auto"/>
        <w:ind w:firstLine="709"/>
        <w:jc w:val="both"/>
        <w:rPr>
          <w:rFonts w:ascii="Times New Roman" w:eastAsia="Times New Roman" w:hAnsi="Times New Roman" w:cs="Times New Roman"/>
          <w:i/>
          <w:color w:val="000000" w:themeColor="text1"/>
          <w:sz w:val="28"/>
          <w:szCs w:val="28"/>
        </w:rPr>
      </w:pPr>
      <w:r w:rsidRPr="00041250">
        <w:rPr>
          <w:rFonts w:ascii="Times New Roman" w:eastAsia="Times New Roman" w:hAnsi="Times New Roman" w:cs="Times New Roman"/>
          <w:i/>
          <w:color w:val="000000" w:themeColor="text1"/>
          <w:sz w:val="28"/>
          <w:szCs w:val="28"/>
          <w:lang w:val="uk-UA"/>
        </w:rPr>
        <w:t>Теорія</w:t>
      </w:r>
    </w:p>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Вимоги до вихованців хореографічних груп «</w:t>
      </w:r>
      <w:r w:rsidRPr="00041250">
        <w:rPr>
          <w:rFonts w:ascii="Times New Roman" w:eastAsia="Times New Roman" w:hAnsi="Times New Roman" w:cs="Times New Roman"/>
          <w:color w:val="000000" w:themeColor="text1"/>
          <w:sz w:val="28"/>
          <w:szCs w:val="28"/>
          <w:lang w:val="en-US"/>
        </w:rPr>
        <w:t>KVITEN</w:t>
      </w:r>
      <w:r w:rsidRPr="00041250">
        <w:rPr>
          <w:rFonts w:ascii="Times New Roman" w:eastAsia="Times New Roman" w:hAnsi="Times New Roman" w:cs="Times New Roman"/>
          <w:color w:val="000000" w:themeColor="text1"/>
          <w:sz w:val="28"/>
          <w:szCs w:val="28"/>
          <w:lang w:val="uk-UA"/>
        </w:rPr>
        <w:t>». Поняття про характер музики, розмір (2</w:t>
      </w:r>
      <w:r w:rsidRPr="00041250">
        <w:rPr>
          <w:rFonts w:ascii="Times New Roman" w:eastAsia="Times New Roman" w:hAnsi="Times New Roman" w:cs="Times New Roman"/>
          <w:color w:val="000000" w:themeColor="text1"/>
          <w:sz w:val="28"/>
          <w:szCs w:val="28"/>
        </w:rPr>
        <w:t>/4</w:t>
      </w: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rPr>
        <w:t xml:space="preserve"> 3/4</w:t>
      </w:r>
      <w:r w:rsidRPr="00041250">
        <w:rPr>
          <w:rFonts w:ascii="Times New Roman" w:eastAsia="Times New Roman" w:hAnsi="Times New Roman" w:cs="Times New Roman"/>
          <w:color w:val="000000" w:themeColor="text1"/>
          <w:sz w:val="28"/>
          <w:szCs w:val="28"/>
          <w:lang w:val="uk-UA"/>
        </w:rPr>
        <w:t>, 4</w:t>
      </w: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uk-UA"/>
        </w:rPr>
        <w:t>4), темп, динамічні відтінки. Поняття про музичний акцент. Поняття про точки залу. Особливості танців: вальсу, польки, галопу. Слухання музики.</w:t>
      </w:r>
    </w:p>
    <w:p w:rsidR="005D2403" w:rsidRDefault="006F2C35" w:rsidP="005D2403">
      <w:pPr>
        <w:rPr>
          <w:rFonts w:ascii="Times New Roman" w:eastAsia="Times New Roman" w:hAnsi="Times New Roman" w:cs="Times New Roman"/>
          <w:i/>
          <w:color w:val="000000" w:themeColor="text1"/>
          <w:sz w:val="28"/>
          <w:szCs w:val="28"/>
          <w:lang w:val="uk-UA"/>
        </w:rPr>
      </w:pPr>
      <w:r>
        <w:rPr>
          <w:rFonts w:ascii="Times New Roman" w:eastAsia="Times New Roman" w:hAnsi="Times New Roman" w:cs="Times New Roman"/>
          <w:i/>
          <w:color w:val="000000" w:themeColor="text1"/>
          <w:sz w:val="28"/>
          <w:szCs w:val="28"/>
          <w:lang w:val="uk-UA"/>
        </w:rPr>
        <w:t>П</w:t>
      </w:r>
      <w:r w:rsidR="00001A9E" w:rsidRPr="00041250">
        <w:rPr>
          <w:rFonts w:ascii="Times New Roman" w:eastAsia="Times New Roman" w:hAnsi="Times New Roman" w:cs="Times New Roman"/>
          <w:i/>
          <w:color w:val="000000" w:themeColor="text1"/>
          <w:sz w:val="28"/>
          <w:szCs w:val="28"/>
          <w:lang w:val="uk-UA"/>
        </w:rPr>
        <w:t>рактика</w:t>
      </w:r>
    </w:p>
    <w:p w:rsidR="00001A9E" w:rsidRPr="005D2403" w:rsidRDefault="00001A9E" w:rsidP="005D2403">
      <w:pPr>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b/>
          <w:bCs/>
          <w:i/>
          <w:color w:val="000000" w:themeColor="text1"/>
          <w:sz w:val="28"/>
          <w:szCs w:val="28"/>
          <w:lang w:val="uk-UA"/>
        </w:rPr>
        <w:t>Ритміка:</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визначення характеру музики, темпу, динамічної насиченості, розміру;</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марширування в темпі та ритмі музики, кроки на місці, навкруги себе, праворуч, ліворуч;</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фігурні марш</w:t>
      </w:r>
      <w:r w:rsidR="006F2C35">
        <w:rPr>
          <w:rFonts w:ascii="Times New Roman" w:eastAsia="Times New Roman" w:hAnsi="Times New Roman" w:cs="Times New Roman"/>
          <w:bCs/>
          <w:color w:val="000000" w:themeColor="text1"/>
          <w:sz w:val="28"/>
          <w:szCs w:val="28"/>
          <w:lang w:val="uk-UA"/>
        </w:rPr>
        <w:t>ир</w:t>
      </w:r>
      <w:r w:rsidRPr="00041250">
        <w:rPr>
          <w:rFonts w:ascii="Times New Roman" w:eastAsia="Times New Roman" w:hAnsi="Times New Roman" w:cs="Times New Roman"/>
          <w:bCs/>
          <w:color w:val="000000" w:themeColor="text1"/>
          <w:sz w:val="28"/>
          <w:szCs w:val="28"/>
          <w:lang w:val="uk-UA"/>
        </w:rPr>
        <w:t>ування (колона, шеренга, коло, діагональ);</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шикування в колону по одному, по два;</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просування по колу за годинниковою стрілкою, проти;</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розширення та звуження кола;</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танцювальні кроки з носка на 2</w:t>
      </w:r>
      <w:r w:rsidRPr="00041250">
        <w:rPr>
          <w:rFonts w:ascii="Times New Roman" w:eastAsia="Times New Roman" w:hAnsi="Times New Roman" w:cs="Times New Roman"/>
          <w:bCs/>
          <w:color w:val="000000" w:themeColor="text1"/>
          <w:sz w:val="28"/>
          <w:szCs w:val="28"/>
        </w:rPr>
        <w:t>/</w:t>
      </w:r>
      <w:r w:rsidRPr="00041250">
        <w:rPr>
          <w:rFonts w:ascii="Times New Roman" w:eastAsia="Times New Roman" w:hAnsi="Times New Roman" w:cs="Times New Roman"/>
          <w:bCs/>
          <w:color w:val="000000" w:themeColor="text1"/>
          <w:sz w:val="28"/>
          <w:szCs w:val="28"/>
          <w:lang w:val="uk-UA"/>
        </w:rPr>
        <w:t>4, 4</w:t>
      </w:r>
      <w:r w:rsidRPr="00041250">
        <w:rPr>
          <w:rFonts w:ascii="Times New Roman" w:eastAsia="Times New Roman" w:hAnsi="Times New Roman" w:cs="Times New Roman"/>
          <w:bCs/>
          <w:color w:val="000000" w:themeColor="text1"/>
          <w:sz w:val="28"/>
          <w:szCs w:val="28"/>
        </w:rPr>
        <w:t>/</w:t>
      </w:r>
      <w:r w:rsidRPr="00041250">
        <w:rPr>
          <w:rFonts w:ascii="Times New Roman" w:eastAsia="Times New Roman" w:hAnsi="Times New Roman" w:cs="Times New Roman"/>
          <w:bCs/>
          <w:color w:val="000000" w:themeColor="text1"/>
          <w:sz w:val="28"/>
          <w:szCs w:val="28"/>
          <w:lang w:val="uk-UA"/>
        </w:rPr>
        <w:t>4, на півпальцях з витягнутими колінами, з високим підйомом колін уперед,</w:t>
      </w:r>
    </w:p>
    <w:p w:rsidR="00001A9E" w:rsidRPr="00187BD4"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легкий біг на 1</w:t>
      </w:r>
      <w:r w:rsidRPr="00041250">
        <w:rPr>
          <w:rFonts w:ascii="Times New Roman" w:eastAsia="Times New Roman" w:hAnsi="Times New Roman" w:cs="Times New Roman"/>
          <w:bCs/>
          <w:color w:val="000000" w:themeColor="text1"/>
          <w:sz w:val="28"/>
          <w:szCs w:val="28"/>
        </w:rPr>
        <w:t>/</w:t>
      </w:r>
      <w:r w:rsidRPr="00041250">
        <w:rPr>
          <w:rFonts w:ascii="Times New Roman" w:eastAsia="Times New Roman" w:hAnsi="Times New Roman" w:cs="Times New Roman"/>
          <w:bCs/>
          <w:color w:val="000000" w:themeColor="text1"/>
          <w:sz w:val="28"/>
          <w:szCs w:val="28"/>
          <w:lang w:val="uk-UA"/>
        </w:rPr>
        <w:t>4 у різних темпах.</w:t>
      </w:r>
    </w:p>
    <w:p w:rsidR="00001A9E" w:rsidRPr="00041250" w:rsidRDefault="00001A9E" w:rsidP="00001A9E">
      <w:pPr>
        <w:spacing w:after="0" w:line="360" w:lineRule="auto"/>
        <w:ind w:firstLine="709"/>
        <w:jc w:val="both"/>
        <w:rPr>
          <w:rFonts w:ascii="Times New Roman" w:eastAsia="Times New Roman" w:hAnsi="Times New Roman" w:cs="Times New Roman"/>
          <w:b/>
          <w:bCs/>
          <w:i/>
          <w:color w:val="000000" w:themeColor="text1"/>
          <w:sz w:val="28"/>
          <w:szCs w:val="28"/>
          <w:lang w:val="uk-UA"/>
        </w:rPr>
      </w:pPr>
      <w:r w:rsidRPr="00041250">
        <w:rPr>
          <w:rFonts w:ascii="Times New Roman" w:eastAsia="Times New Roman" w:hAnsi="Times New Roman" w:cs="Times New Roman"/>
          <w:b/>
          <w:bCs/>
          <w:i/>
          <w:color w:val="000000" w:themeColor="text1"/>
          <w:sz w:val="28"/>
          <w:szCs w:val="28"/>
          <w:lang w:val="uk-UA"/>
        </w:rPr>
        <w:t>Гімнастичні вправи:</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повороти, нахили голови, оберти;</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нахили, повороти корпусу;</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вправи на розвиток гнучкості;</w:t>
      </w:r>
    </w:p>
    <w:p w:rsidR="00001A9E" w:rsidRPr="00041250"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вправи на координацію рухів;</w:t>
      </w:r>
    </w:p>
    <w:p w:rsidR="00001A9E" w:rsidRPr="006F2C35" w:rsidRDefault="00001A9E" w:rsidP="00001A9E">
      <w:pPr>
        <w:numPr>
          <w:ilvl w:val="0"/>
          <w:numId w:val="1"/>
        </w:numPr>
        <w:spacing w:after="0" w:line="360" w:lineRule="auto"/>
        <w:ind w:left="0"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вправи на підлозі.</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lastRenderedPageBreak/>
        <w:t xml:space="preserve">Характер, темп, динамічні відтінки; </w:t>
      </w:r>
      <w:proofErr w:type="gramStart"/>
      <w:r w:rsidRPr="00041250">
        <w:rPr>
          <w:b w:val="0"/>
          <w:bCs w:val="0"/>
          <w:color w:val="000000" w:themeColor="text1"/>
          <w:sz w:val="28"/>
          <w:szCs w:val="28"/>
        </w:rPr>
        <w:t>прививається</w:t>
      </w:r>
      <w:proofErr w:type="gramEnd"/>
      <w:r w:rsidRPr="00041250">
        <w:rPr>
          <w:b w:val="0"/>
          <w:bCs w:val="0"/>
          <w:color w:val="000000" w:themeColor="text1"/>
          <w:sz w:val="28"/>
          <w:szCs w:val="28"/>
        </w:rPr>
        <w:t xml:space="preserve"> вміння слухати музику. Колективно-порядкові вправи:</w:t>
      </w:r>
      <w:r w:rsidR="00187BD4" w:rsidRPr="00187BD4">
        <w:rPr>
          <w:b w:val="0"/>
          <w:bCs w:val="0"/>
          <w:color w:val="000000" w:themeColor="text1"/>
          <w:sz w:val="28"/>
          <w:szCs w:val="28"/>
        </w:rPr>
        <w:t xml:space="preserve"> </w:t>
      </w:r>
      <w:r w:rsidRPr="00041250">
        <w:rPr>
          <w:b w:val="0"/>
          <w:bCs w:val="0"/>
          <w:color w:val="000000" w:themeColor="text1"/>
          <w:sz w:val="28"/>
          <w:szCs w:val="28"/>
        </w:rPr>
        <w:t>розрізнення правої та лі</w:t>
      </w:r>
      <w:proofErr w:type="gramStart"/>
      <w:r w:rsidRPr="00041250">
        <w:rPr>
          <w:b w:val="0"/>
          <w:bCs w:val="0"/>
          <w:color w:val="000000" w:themeColor="text1"/>
          <w:sz w:val="28"/>
          <w:szCs w:val="28"/>
        </w:rPr>
        <w:t>во</w:t>
      </w:r>
      <w:proofErr w:type="gramEnd"/>
      <w:r w:rsidRPr="00041250">
        <w:rPr>
          <w:b w:val="0"/>
          <w:bCs w:val="0"/>
          <w:color w:val="000000" w:themeColor="text1"/>
          <w:sz w:val="28"/>
          <w:szCs w:val="28"/>
        </w:rPr>
        <w:t>ї ноги, руки, плеча; вивчається танцювальний крок, кроки на місці з рухом у перед назад навколо себе, фігурні перебудови, танцювальні рухи до образу тварин; поняття шеренги,</w:t>
      </w:r>
      <w:r w:rsidR="00187BD4" w:rsidRPr="00187BD4">
        <w:rPr>
          <w:b w:val="0"/>
          <w:bCs w:val="0"/>
          <w:color w:val="000000" w:themeColor="text1"/>
          <w:sz w:val="28"/>
          <w:szCs w:val="28"/>
        </w:rPr>
        <w:t xml:space="preserve"> </w:t>
      </w:r>
      <w:r w:rsidRPr="00041250">
        <w:rPr>
          <w:b w:val="0"/>
          <w:bCs w:val="0"/>
          <w:color w:val="000000" w:themeColor="text1"/>
          <w:sz w:val="28"/>
          <w:szCs w:val="28"/>
        </w:rPr>
        <w:t xml:space="preserve">колони, інтервалу, кола, діагоналі.Повторення вивчених рухів, закріплення знань з виконання рухів </w:t>
      </w:r>
      <w:proofErr w:type="gramStart"/>
      <w:r w:rsidRPr="00041250">
        <w:rPr>
          <w:b w:val="0"/>
          <w:bCs w:val="0"/>
          <w:color w:val="000000" w:themeColor="text1"/>
          <w:sz w:val="28"/>
          <w:szCs w:val="28"/>
        </w:rPr>
        <w:t>в</w:t>
      </w:r>
      <w:proofErr w:type="gramEnd"/>
      <w:r w:rsidRPr="00041250">
        <w:rPr>
          <w:b w:val="0"/>
          <w:bCs w:val="0"/>
          <w:color w:val="000000" w:themeColor="text1"/>
          <w:sz w:val="28"/>
          <w:szCs w:val="28"/>
        </w:rPr>
        <w:t xml:space="preserve"> різних комбінаціях, в музичних вправах та іграх для розвитку артистичності і виразності.</w:t>
      </w:r>
    </w:p>
    <w:p w:rsidR="00001A9E" w:rsidRPr="006F2C35" w:rsidRDefault="00001A9E" w:rsidP="006F2C35">
      <w:pPr>
        <w:rPr>
          <w:rFonts w:ascii="Times New Roman" w:eastAsia="Times New Roman" w:hAnsi="Times New Roman" w:cs="Times New Roman"/>
          <w:b/>
          <w:i/>
          <w:iCs/>
          <w:color w:val="000000" w:themeColor="text1"/>
          <w:sz w:val="28"/>
          <w:szCs w:val="28"/>
        </w:rPr>
      </w:pPr>
      <w:r w:rsidRPr="00041250">
        <w:rPr>
          <w:rStyle w:val="ab"/>
          <w:color w:val="000000" w:themeColor="text1"/>
          <w:sz w:val="28"/>
          <w:szCs w:val="28"/>
        </w:rPr>
        <w:t>Ритмічно-рухливі вправи</w:t>
      </w:r>
    </w:p>
    <w:p w:rsidR="00001A9E" w:rsidRPr="00041250" w:rsidRDefault="00001A9E" w:rsidP="00001A9E">
      <w:pPr>
        <w:pStyle w:val="3"/>
        <w:numPr>
          <w:ilvl w:val="0"/>
          <w:numId w:val="2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На розвиток музично-слухового сприймання:</w:t>
      </w:r>
    </w:p>
    <w:p w:rsidR="00001A9E" w:rsidRPr="00041250" w:rsidRDefault="00001A9E" w:rsidP="00001A9E">
      <w:pPr>
        <w:pStyle w:val="3"/>
        <w:spacing w:before="0" w:beforeAutospacing="0" w:after="0" w:afterAutospacing="0" w:line="360" w:lineRule="auto"/>
        <w:jc w:val="both"/>
        <w:rPr>
          <w:b w:val="0"/>
          <w:bCs w:val="0"/>
          <w:color w:val="000000" w:themeColor="text1"/>
          <w:sz w:val="28"/>
          <w:szCs w:val="28"/>
        </w:rPr>
      </w:pPr>
      <w:r w:rsidRPr="00041250">
        <w:rPr>
          <w:b w:val="0"/>
          <w:bCs w:val="0"/>
          <w:color w:val="000000" w:themeColor="text1"/>
          <w:sz w:val="28"/>
          <w:szCs w:val="28"/>
        </w:rPr>
        <w:t>відплескування долонями нескладних ритмічних малюнків на слух, прослуховування музичних фрагменті</w:t>
      </w:r>
      <w:proofErr w:type="gramStart"/>
      <w:r w:rsidRPr="00041250">
        <w:rPr>
          <w:b w:val="0"/>
          <w:bCs w:val="0"/>
          <w:color w:val="000000" w:themeColor="text1"/>
          <w:sz w:val="28"/>
          <w:szCs w:val="28"/>
        </w:rPr>
        <w:t>в</w:t>
      </w:r>
      <w:proofErr w:type="gramEnd"/>
      <w:r w:rsidRPr="00041250">
        <w:rPr>
          <w:b w:val="0"/>
          <w:bCs w:val="0"/>
          <w:color w:val="000000" w:themeColor="text1"/>
          <w:sz w:val="28"/>
          <w:szCs w:val="28"/>
        </w:rPr>
        <w:t>.</w:t>
      </w:r>
    </w:p>
    <w:p w:rsidR="00001A9E" w:rsidRPr="00041250" w:rsidRDefault="00001A9E" w:rsidP="00001A9E">
      <w:pPr>
        <w:pStyle w:val="3"/>
        <w:numPr>
          <w:ilvl w:val="0"/>
          <w:numId w:val="2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Музичне-ритмічне тренування:</w:t>
      </w:r>
    </w:p>
    <w:p w:rsidR="00001A9E" w:rsidRPr="00041250" w:rsidRDefault="00001A9E" w:rsidP="00001A9E">
      <w:pPr>
        <w:pStyle w:val="3"/>
        <w:spacing w:before="0" w:beforeAutospacing="0" w:after="0" w:afterAutospacing="0" w:line="360" w:lineRule="auto"/>
        <w:jc w:val="both"/>
        <w:rPr>
          <w:b w:val="0"/>
          <w:bCs w:val="0"/>
          <w:color w:val="000000" w:themeColor="text1"/>
          <w:sz w:val="28"/>
          <w:szCs w:val="28"/>
        </w:rPr>
      </w:pPr>
      <w:r w:rsidRPr="00041250">
        <w:rPr>
          <w:b w:val="0"/>
          <w:bCs w:val="0"/>
          <w:color w:val="000000" w:themeColor="text1"/>
          <w:sz w:val="28"/>
          <w:szCs w:val="28"/>
        </w:rPr>
        <w:t>рух у характері темпі музики, вправи на розвиток уваги</w:t>
      </w:r>
      <w:proofErr w:type="gramStart"/>
      <w:r w:rsidRPr="00041250">
        <w:rPr>
          <w:b w:val="0"/>
          <w:bCs w:val="0"/>
          <w:color w:val="000000" w:themeColor="text1"/>
          <w:sz w:val="28"/>
          <w:szCs w:val="28"/>
        </w:rPr>
        <w:t xml:space="preserve"> ,</w:t>
      </w:r>
      <w:proofErr w:type="gramEnd"/>
      <w:r w:rsidRPr="00041250">
        <w:rPr>
          <w:b w:val="0"/>
          <w:bCs w:val="0"/>
          <w:color w:val="000000" w:themeColor="text1"/>
          <w:sz w:val="28"/>
          <w:szCs w:val="28"/>
        </w:rPr>
        <w:t xml:space="preserve"> початок і закінчення руху разом із музикою.</w:t>
      </w:r>
    </w:p>
    <w:p w:rsidR="00001A9E" w:rsidRPr="00041250" w:rsidRDefault="00001A9E" w:rsidP="00001A9E">
      <w:pPr>
        <w:pStyle w:val="3"/>
        <w:numPr>
          <w:ilvl w:val="0"/>
          <w:numId w:val="2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Рухова імпровізація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 музику:</w:t>
      </w:r>
    </w:p>
    <w:p w:rsidR="00001A9E" w:rsidRPr="00041250" w:rsidRDefault="00001A9E" w:rsidP="00001A9E">
      <w:pPr>
        <w:pStyle w:val="3"/>
        <w:spacing w:before="0" w:beforeAutospacing="0" w:after="0" w:afterAutospacing="0" w:line="360" w:lineRule="auto"/>
        <w:jc w:val="both"/>
        <w:rPr>
          <w:b w:val="0"/>
          <w:bCs w:val="0"/>
          <w:color w:val="000000" w:themeColor="text1"/>
          <w:sz w:val="28"/>
          <w:szCs w:val="28"/>
        </w:rPr>
      </w:pPr>
      <w:r w:rsidRPr="00041250">
        <w:rPr>
          <w:b w:val="0"/>
          <w:bCs w:val="0"/>
          <w:color w:val="000000" w:themeColor="text1"/>
          <w:sz w:val="28"/>
          <w:szCs w:val="28"/>
        </w:rPr>
        <w:t xml:space="preserve">динамічні відтінки твору ( форте і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іано), вправи на розвиток уяви, ініціативи.</w:t>
      </w:r>
    </w:p>
    <w:p w:rsidR="00001A9E" w:rsidRPr="00041250" w:rsidRDefault="00001A9E" w:rsidP="00001A9E">
      <w:pPr>
        <w:pStyle w:val="3"/>
        <w:numPr>
          <w:ilvl w:val="0"/>
          <w:numId w:val="2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Вправи на розвиток емоційного сприймання музики:</w:t>
      </w:r>
    </w:p>
    <w:p w:rsidR="00001A9E" w:rsidRPr="006F2C35" w:rsidRDefault="00001A9E" w:rsidP="006F2C35">
      <w:pPr>
        <w:pStyle w:val="3"/>
        <w:spacing w:before="0" w:beforeAutospacing="0" w:after="0" w:afterAutospacing="0" w:line="360" w:lineRule="auto"/>
        <w:jc w:val="both"/>
        <w:rPr>
          <w:b w:val="0"/>
          <w:bCs w:val="0"/>
          <w:color w:val="000000" w:themeColor="text1"/>
          <w:sz w:val="28"/>
          <w:szCs w:val="28"/>
        </w:rPr>
      </w:pPr>
      <w:r w:rsidRPr="00041250">
        <w:rPr>
          <w:b w:val="0"/>
          <w:bCs w:val="0"/>
          <w:color w:val="000000" w:themeColor="text1"/>
          <w:sz w:val="28"/>
          <w:szCs w:val="28"/>
        </w:rPr>
        <w:t xml:space="preserve">передача музичного образу через рух, передача характеру образу, який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ідказує музика.</w:t>
      </w:r>
    </w:p>
    <w:p w:rsidR="00001A9E" w:rsidRPr="00041250" w:rsidRDefault="00001A9E" w:rsidP="00001A9E">
      <w:pPr>
        <w:pStyle w:val="3"/>
        <w:numPr>
          <w:ilvl w:val="0"/>
          <w:numId w:val="23"/>
        </w:numPr>
        <w:spacing w:before="0" w:beforeAutospacing="0" w:after="0" w:afterAutospacing="0" w:line="360" w:lineRule="auto"/>
        <w:ind w:left="0" w:firstLine="709"/>
        <w:jc w:val="both"/>
        <w:rPr>
          <w:rStyle w:val="ab"/>
          <w:color w:val="000000" w:themeColor="text1"/>
          <w:sz w:val="28"/>
          <w:szCs w:val="28"/>
          <w:lang w:val="uk-UA"/>
        </w:rPr>
      </w:pPr>
      <w:r w:rsidRPr="00041250">
        <w:rPr>
          <w:rStyle w:val="ab"/>
          <w:color w:val="000000" w:themeColor="text1"/>
          <w:sz w:val="28"/>
          <w:szCs w:val="28"/>
          <w:lang w:val="uk-UA"/>
        </w:rPr>
        <w:t>Партерна гімнастика (</w:t>
      </w:r>
      <w:r>
        <w:rPr>
          <w:rStyle w:val="ab"/>
          <w:color w:val="000000" w:themeColor="text1"/>
          <w:sz w:val="28"/>
          <w:szCs w:val="28"/>
          <w:lang w:val="uk-UA"/>
        </w:rPr>
        <w:t>18 год.</w:t>
      </w:r>
      <w:r w:rsidRPr="00041250">
        <w:rPr>
          <w:rStyle w:val="ab"/>
          <w:color w:val="000000" w:themeColor="text1"/>
          <w:sz w:val="28"/>
          <w:szCs w:val="28"/>
          <w:lang w:val="uk-UA"/>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lang w:val="uk-UA"/>
        </w:rPr>
        <w:t>Прості вправи з елементами партерної гімнастики, які виконуються на спеціальних фітнес-килимках, на розвинення фізичних здібностей дітей (гнучкості, пластичності, розтяжки) та усунення фізичних недоліків.</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Елементи партерної гімнастики:</w:t>
      </w:r>
    </w:p>
    <w:p w:rsidR="00001A9E" w:rsidRPr="00041250" w:rsidRDefault="00001A9E" w:rsidP="00001A9E">
      <w:pPr>
        <w:pStyle w:val="3"/>
        <w:numPr>
          <w:ilvl w:val="0"/>
          <w:numId w:val="1"/>
        </w:numPr>
        <w:tabs>
          <w:tab w:val="clear" w:pos="1440"/>
          <w:tab w:val="num" w:pos="1134"/>
        </w:tabs>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положення на спині, хребет усіма точками торкається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ідлоги;</w:t>
      </w:r>
    </w:p>
    <w:p w:rsidR="00001A9E" w:rsidRPr="00041250" w:rsidRDefault="00001A9E" w:rsidP="00001A9E">
      <w:pPr>
        <w:pStyle w:val="3"/>
        <w:numPr>
          <w:ilvl w:val="0"/>
          <w:numId w:val="1"/>
        </w:numPr>
        <w:tabs>
          <w:tab w:val="clear" w:pos="1440"/>
          <w:tab w:val="num" w:pos="1134"/>
        </w:tabs>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лежачи на спині, ноги витягнуті, виконуємо вправу скорочення і витягування стопи в положенні VI, Iпозицій та розвертаємо стопи з VI</w:t>
      </w:r>
      <w:proofErr w:type="gramStart"/>
      <w:r w:rsidRPr="00041250">
        <w:rPr>
          <w:b w:val="0"/>
          <w:bCs w:val="0"/>
          <w:color w:val="000000" w:themeColor="text1"/>
          <w:sz w:val="28"/>
          <w:szCs w:val="28"/>
        </w:rPr>
        <w:t>у</w:t>
      </w:r>
      <w:proofErr w:type="gramEnd"/>
      <w:r w:rsidRPr="00041250">
        <w:rPr>
          <w:b w:val="0"/>
          <w:bCs w:val="0"/>
          <w:color w:val="000000" w:themeColor="text1"/>
          <w:sz w:val="28"/>
          <w:szCs w:val="28"/>
        </w:rPr>
        <w:t xml:space="preserve"> Iпозицію та навпаки;</w:t>
      </w:r>
    </w:p>
    <w:p w:rsidR="00001A9E" w:rsidRPr="00041250" w:rsidRDefault="00001A9E" w:rsidP="00001A9E">
      <w:pPr>
        <w:pStyle w:val="3"/>
        <w:numPr>
          <w:ilvl w:val="0"/>
          <w:numId w:val="1"/>
        </w:numPr>
        <w:tabs>
          <w:tab w:val="clear" w:pos="1440"/>
          <w:tab w:val="num" w:pos="1134"/>
        </w:tabs>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лежачи на спині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ідйом витягнутої ноги вперед і в бік;</w:t>
      </w:r>
    </w:p>
    <w:p w:rsidR="00001A9E" w:rsidRPr="00041250" w:rsidRDefault="00001A9E" w:rsidP="00001A9E">
      <w:pPr>
        <w:pStyle w:val="3"/>
        <w:numPr>
          <w:ilvl w:val="0"/>
          <w:numId w:val="1"/>
        </w:numPr>
        <w:tabs>
          <w:tab w:val="clear" w:pos="1440"/>
          <w:tab w:val="num" w:pos="1134"/>
        </w:tabs>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lastRenderedPageBreak/>
        <w:t xml:space="preserve">лежачі на спині, ноги зігнуті в колінах, розводимо вбік, </w:t>
      </w:r>
      <w:proofErr w:type="gramStart"/>
      <w:r w:rsidRPr="00041250">
        <w:rPr>
          <w:b w:val="0"/>
          <w:bCs w:val="0"/>
          <w:color w:val="000000" w:themeColor="text1"/>
          <w:sz w:val="28"/>
          <w:szCs w:val="28"/>
        </w:rPr>
        <w:t>п’ятки</w:t>
      </w:r>
      <w:proofErr w:type="gramEnd"/>
      <w:r w:rsidRPr="00041250">
        <w:rPr>
          <w:b w:val="0"/>
          <w:bCs w:val="0"/>
          <w:color w:val="000000" w:themeColor="text1"/>
          <w:sz w:val="28"/>
          <w:szCs w:val="28"/>
        </w:rPr>
        <w:t xml:space="preserve"> тримаємо разом;</w:t>
      </w:r>
    </w:p>
    <w:p w:rsidR="00001A9E" w:rsidRPr="006F2C35" w:rsidRDefault="00001A9E" w:rsidP="00001A9E">
      <w:pPr>
        <w:pStyle w:val="3"/>
        <w:numPr>
          <w:ilvl w:val="0"/>
          <w:numId w:val="1"/>
        </w:numPr>
        <w:tabs>
          <w:tab w:val="clear" w:pos="1440"/>
          <w:tab w:val="num" w:pos="1134"/>
        </w:tabs>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прості вправи для розвитку пресу.</w:t>
      </w:r>
    </w:p>
    <w:p w:rsidR="00001A9E" w:rsidRPr="00041250" w:rsidRDefault="00001A9E" w:rsidP="00001A9E">
      <w:pPr>
        <w:pStyle w:val="3"/>
        <w:spacing w:before="0" w:beforeAutospacing="0" w:after="0" w:afterAutospacing="0" w:line="360" w:lineRule="auto"/>
        <w:ind w:firstLine="709"/>
        <w:jc w:val="both"/>
        <w:rPr>
          <w:bCs w:val="0"/>
          <w:i/>
          <w:color w:val="000000" w:themeColor="text1"/>
          <w:sz w:val="28"/>
          <w:szCs w:val="28"/>
        </w:rPr>
      </w:pPr>
      <w:r w:rsidRPr="00041250">
        <w:rPr>
          <w:bCs w:val="0"/>
          <w:i/>
          <w:color w:val="000000" w:themeColor="text1"/>
          <w:sz w:val="28"/>
          <w:szCs w:val="28"/>
        </w:rPr>
        <w:t>Опрацювання допоміжних вправ-положення:</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«Спуск» — м’яке опускання на колі</w:t>
      </w:r>
      <w:proofErr w:type="gramStart"/>
      <w:r w:rsidRPr="00041250">
        <w:rPr>
          <w:b w:val="0"/>
          <w:bCs w:val="0"/>
          <w:color w:val="000000" w:themeColor="text1"/>
          <w:sz w:val="28"/>
          <w:szCs w:val="28"/>
        </w:rPr>
        <w:t>на</w:t>
      </w:r>
      <w:proofErr w:type="gramEnd"/>
      <w:r w:rsidRPr="00041250">
        <w:rPr>
          <w:b w:val="0"/>
          <w:bCs w:val="0"/>
          <w:color w:val="000000" w:themeColor="text1"/>
          <w:sz w:val="28"/>
          <w:szCs w:val="28"/>
        </w:rPr>
        <w:t xml:space="preserve"> без допомоги </w:t>
      </w:r>
      <w:proofErr w:type="gramStart"/>
      <w:r w:rsidRPr="00041250">
        <w:rPr>
          <w:b w:val="0"/>
          <w:bCs w:val="0"/>
          <w:color w:val="000000" w:themeColor="text1"/>
          <w:sz w:val="28"/>
          <w:szCs w:val="28"/>
        </w:rPr>
        <w:t>рук</w:t>
      </w:r>
      <w:proofErr w:type="gramEnd"/>
      <w:r w:rsidRPr="00041250">
        <w:rPr>
          <w:b w:val="0"/>
          <w:bCs w:val="0"/>
          <w:color w:val="000000" w:themeColor="text1"/>
          <w:sz w:val="28"/>
          <w:szCs w:val="28"/>
        </w:rPr>
        <w:t>, за рахунок еластичної роботи м’язів голеностопу та утримання спини.</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«Дощечка» — стоячи на колінах, тримаючи з’єднані ноги разом, виконувати поступові нахили корпусу назад якомога нижче, при цьому старатися тримати спину не прогинаючись.</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«Верблюд» — глибокий перехил тулуба в спині, спираючись руками на </w:t>
      </w:r>
      <w:proofErr w:type="gramStart"/>
      <w:r w:rsidRPr="00041250">
        <w:rPr>
          <w:b w:val="0"/>
          <w:bCs w:val="0"/>
          <w:color w:val="000000" w:themeColor="text1"/>
          <w:sz w:val="28"/>
          <w:szCs w:val="28"/>
        </w:rPr>
        <w:t>п’яти</w:t>
      </w:r>
      <w:proofErr w:type="gramEnd"/>
      <w:r w:rsidRPr="00041250">
        <w:rPr>
          <w:b w:val="0"/>
          <w:bCs w:val="0"/>
          <w:color w:val="000000" w:themeColor="text1"/>
          <w:sz w:val="28"/>
          <w:szCs w:val="28"/>
        </w:rPr>
        <w:t xml:space="preserve"> ніг.</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«Жабенятко» — стоячи на колінах, сісти проміж ніг, розвернувши стопи виворітно і щільно прижати їх до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ідлоги; спину при цьому тримати прямо, руки в заданій позиції ( І, ІІ, ІІІ).</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«Черепашка» — сидячи на колінах і утримуючи ноги як у вправі «жабенятко», нахилити тулуб уперед, щільно прижимаючись грудами </w:t>
      </w:r>
      <w:proofErr w:type="gramStart"/>
      <w:r w:rsidRPr="00041250">
        <w:rPr>
          <w:b w:val="0"/>
          <w:bCs w:val="0"/>
          <w:color w:val="000000" w:themeColor="text1"/>
          <w:sz w:val="28"/>
          <w:szCs w:val="28"/>
        </w:rPr>
        <w:t>до</w:t>
      </w:r>
      <w:proofErr w:type="gramEnd"/>
      <w:r w:rsidRPr="00041250">
        <w:rPr>
          <w:b w:val="0"/>
          <w:bCs w:val="0"/>
          <w:color w:val="000000" w:themeColor="text1"/>
          <w:sz w:val="28"/>
          <w:szCs w:val="28"/>
        </w:rPr>
        <w:t xml:space="preserve"> колін.</w:t>
      </w:r>
    </w:p>
    <w:p w:rsidR="00001A9E" w:rsidRPr="00041250" w:rsidRDefault="00001A9E" w:rsidP="00001A9E">
      <w:pPr>
        <w:pStyle w:val="3"/>
        <w:numPr>
          <w:ilvl w:val="0"/>
          <w:numId w:val="4"/>
        </w:numPr>
        <w:spacing w:before="0" w:beforeAutospacing="0" w:after="0" w:afterAutospacing="0" w:line="360" w:lineRule="auto"/>
        <w:ind w:left="0" w:firstLine="709"/>
        <w:jc w:val="both"/>
        <w:rPr>
          <w:b w:val="0"/>
          <w:bCs w:val="0"/>
          <w:color w:val="000000" w:themeColor="text1"/>
          <w:sz w:val="28"/>
          <w:szCs w:val="28"/>
        </w:rPr>
      </w:pPr>
      <w:r w:rsidRPr="00041250">
        <w:rPr>
          <w:b w:val="0"/>
          <w:bCs w:val="0"/>
          <w:color w:val="000000" w:themeColor="text1"/>
          <w:sz w:val="28"/>
          <w:szCs w:val="28"/>
        </w:rPr>
        <w:t xml:space="preserve">«Курча» — тримаючи ноги, як в попередній вправі, покласти тулуб назад на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ідлогу; треба старатися , щоб хребет майже повністю лежав на підлозі.</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 xml:space="preserve">ідбір до кожної вправи цікавої, відповідної до певної назви, музики. Вдосконалення виконання вправ: в іншій </w:t>
      </w:r>
      <w:proofErr w:type="gramStart"/>
      <w:r w:rsidRPr="00041250">
        <w:rPr>
          <w:b w:val="0"/>
          <w:bCs w:val="0"/>
          <w:color w:val="000000" w:themeColor="text1"/>
          <w:sz w:val="28"/>
          <w:szCs w:val="28"/>
        </w:rPr>
        <w:t>посл</w:t>
      </w:r>
      <w:proofErr w:type="gramEnd"/>
      <w:r w:rsidRPr="00041250">
        <w:rPr>
          <w:b w:val="0"/>
          <w:bCs w:val="0"/>
          <w:color w:val="000000" w:themeColor="text1"/>
          <w:sz w:val="28"/>
          <w:szCs w:val="28"/>
        </w:rPr>
        <w:t>ідовності і значно скоріше.</w:t>
      </w:r>
    </w:p>
    <w:p w:rsidR="00001A9E" w:rsidRPr="00041250" w:rsidRDefault="00001A9E" w:rsidP="00001A9E">
      <w:pPr>
        <w:pStyle w:val="3"/>
        <w:numPr>
          <w:ilvl w:val="0"/>
          <w:numId w:val="23"/>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Елементи історико-побутового танцю (</w:t>
      </w:r>
      <w:r>
        <w:rPr>
          <w:rStyle w:val="ab"/>
          <w:color w:val="000000" w:themeColor="text1"/>
          <w:sz w:val="28"/>
          <w:szCs w:val="28"/>
          <w:lang w:val="uk-UA"/>
        </w:rPr>
        <w:t>14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 xml:space="preserve">Кроки: побутовий, легкий танцювальний крок з носка, крок на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івпальцях, легкий біг, крок з підскоком, боковий рух , змінний крок, крок в сторону з присіданням.</w:t>
      </w:r>
    </w:p>
    <w:p w:rsidR="00001A9E" w:rsidRPr="006F2C35" w:rsidRDefault="00001A9E" w:rsidP="006F2C35">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Запрошення до танцю партнерів одне одного, поклін, крок полонезу</w:t>
      </w:r>
      <w:proofErr w:type="gramStart"/>
      <w:r w:rsidRPr="00041250">
        <w:rPr>
          <w:b w:val="0"/>
          <w:bCs w:val="0"/>
          <w:color w:val="000000" w:themeColor="text1"/>
          <w:sz w:val="28"/>
          <w:szCs w:val="28"/>
        </w:rPr>
        <w:t xml:space="preserve"> ,</w:t>
      </w:r>
      <w:proofErr w:type="gramEnd"/>
      <w:r w:rsidRPr="00041250">
        <w:rPr>
          <w:b w:val="0"/>
          <w:bCs w:val="0"/>
          <w:color w:val="000000" w:themeColor="text1"/>
          <w:sz w:val="28"/>
          <w:szCs w:val="28"/>
        </w:rPr>
        <w:t xml:space="preserve"> па польки , па галопу. Розучування бального танцю «Па де грас».</w:t>
      </w:r>
    </w:p>
    <w:p w:rsidR="00001A9E" w:rsidRPr="00041250" w:rsidRDefault="00001A9E" w:rsidP="00001A9E">
      <w:pPr>
        <w:spacing w:after="0" w:line="360" w:lineRule="auto"/>
        <w:ind w:firstLine="709"/>
        <w:jc w:val="both"/>
        <w:rPr>
          <w:rFonts w:ascii="Times New Roman" w:eastAsia="Times New Roman" w:hAnsi="Times New Roman" w:cs="Times New Roman"/>
          <w:b/>
          <w:bCs/>
          <w:i/>
          <w:color w:val="000000" w:themeColor="text1"/>
          <w:sz w:val="28"/>
          <w:szCs w:val="28"/>
          <w:lang w:val="uk-UA"/>
        </w:rPr>
      </w:pPr>
      <w:r w:rsidRPr="00041250">
        <w:rPr>
          <w:rFonts w:ascii="Times New Roman" w:eastAsia="Times New Roman" w:hAnsi="Times New Roman" w:cs="Times New Roman"/>
          <w:b/>
          <w:bCs/>
          <w:i/>
          <w:color w:val="000000" w:themeColor="text1"/>
          <w:sz w:val="28"/>
          <w:szCs w:val="28"/>
          <w:lang w:val="uk-UA"/>
        </w:rPr>
        <w:t>5. Основи класичного танцю</w:t>
      </w:r>
      <w:r>
        <w:rPr>
          <w:rFonts w:ascii="Times New Roman" w:eastAsia="Times New Roman" w:hAnsi="Times New Roman" w:cs="Times New Roman"/>
          <w:b/>
          <w:bCs/>
          <w:i/>
          <w:color w:val="000000" w:themeColor="text1"/>
          <w:sz w:val="28"/>
          <w:szCs w:val="28"/>
          <w:lang w:val="uk-UA"/>
        </w:rPr>
        <w:t xml:space="preserve"> </w:t>
      </w:r>
      <w:r w:rsidRPr="00041250">
        <w:rPr>
          <w:rFonts w:ascii="Times New Roman" w:eastAsia="Times New Roman" w:hAnsi="Times New Roman" w:cs="Times New Roman"/>
          <w:b/>
          <w:bCs/>
          <w:i/>
          <w:color w:val="000000" w:themeColor="text1"/>
          <w:sz w:val="28"/>
          <w:szCs w:val="28"/>
          <w:lang w:val="uk-UA"/>
        </w:rPr>
        <w:t>(</w:t>
      </w:r>
      <w:r>
        <w:rPr>
          <w:rFonts w:ascii="Times New Roman" w:eastAsia="Times New Roman" w:hAnsi="Times New Roman" w:cs="Times New Roman"/>
          <w:b/>
          <w:bCs/>
          <w:i/>
          <w:color w:val="000000" w:themeColor="text1"/>
          <w:sz w:val="28"/>
          <w:szCs w:val="28"/>
          <w:lang w:val="uk-UA"/>
        </w:rPr>
        <w:t xml:space="preserve"> 20 год.</w:t>
      </w:r>
      <w:r w:rsidRPr="00041250">
        <w:rPr>
          <w:rFonts w:ascii="Times New Roman" w:eastAsia="Times New Roman" w:hAnsi="Times New Roman" w:cs="Times New Roman"/>
          <w:b/>
          <w:bCs/>
          <w:i/>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підготовче</w:t>
      </w:r>
      <w:r w:rsidR="006F2C35">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uk-UA"/>
        </w:rPr>
        <w:t>положення рук</w:t>
      </w:r>
      <w:r w:rsidR="006F2C35">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uk-UA"/>
        </w:rPr>
        <w:t>(опановується на середині залу);</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lastRenderedPageBreak/>
        <w:t>-</w:t>
      </w:r>
      <w:r w:rsidRPr="00041250">
        <w:rPr>
          <w:rFonts w:ascii="Times New Roman" w:eastAsia="Times New Roman" w:hAnsi="Times New Roman" w:cs="Times New Roman"/>
          <w:bCs/>
          <w:color w:val="000000" w:themeColor="text1"/>
          <w:sz w:val="28"/>
          <w:szCs w:val="28"/>
          <w:lang w:val="en-US"/>
        </w:rPr>
        <w:t>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III</w:t>
      </w:r>
      <w:r w:rsidRPr="00041250">
        <w:rPr>
          <w:rFonts w:ascii="Times New Roman" w:eastAsia="Times New Roman" w:hAnsi="Times New Roman" w:cs="Times New Roman"/>
          <w:bCs/>
          <w:color w:val="000000" w:themeColor="text1"/>
          <w:sz w:val="28"/>
          <w:szCs w:val="28"/>
          <w:lang w:val="uk-UA"/>
        </w:rPr>
        <w:t xml:space="preserve"> позиції рук; (опановується на середині залу);</w:t>
      </w:r>
    </w:p>
    <w:p w:rsidR="00001A9E" w:rsidRPr="00041250" w:rsidRDefault="00001A9E" w:rsidP="00001A9E">
      <w:pPr>
        <w:spacing w:after="0" w:line="360" w:lineRule="auto"/>
        <w:ind w:firstLine="709"/>
        <w:jc w:val="both"/>
        <w:rPr>
          <w:rFonts w:ascii="Times New Roman" w:eastAsia="Times New Roman" w:hAnsi="Times New Roman" w:cs="Times New Roman"/>
          <w:bCs/>
          <w:i/>
          <w:color w:val="000000" w:themeColor="text1"/>
          <w:sz w:val="28"/>
          <w:szCs w:val="28"/>
          <w:lang w:val="uk-UA"/>
        </w:rPr>
      </w:pPr>
      <w:r w:rsidRPr="00041250">
        <w:rPr>
          <w:rFonts w:ascii="Times New Roman" w:eastAsia="Times New Roman" w:hAnsi="Times New Roman" w:cs="Times New Roman"/>
          <w:bCs/>
          <w:i/>
          <w:color w:val="000000" w:themeColor="text1"/>
          <w:sz w:val="28"/>
          <w:szCs w:val="28"/>
          <w:lang w:val="uk-UA"/>
        </w:rPr>
        <w:t>Вправи виконуються обличчям до станка:</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VI</w:t>
      </w:r>
      <w:r w:rsidRPr="00041250">
        <w:rPr>
          <w:rFonts w:ascii="Times New Roman" w:eastAsia="Times New Roman" w:hAnsi="Times New Roman" w:cs="Times New Roman"/>
          <w:bCs/>
          <w:color w:val="000000" w:themeColor="text1"/>
          <w:sz w:val="28"/>
          <w:szCs w:val="28"/>
          <w:lang w:val="uk-UA"/>
        </w:rPr>
        <w:t xml:space="preserve"> позиції ніг;</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demi</w:t>
      </w:r>
      <w:r w:rsidR="00187BD4" w:rsidRPr="00187BD4">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pli</w:t>
      </w:r>
      <w:r w:rsidRPr="00041250">
        <w:rPr>
          <w:rFonts w:ascii="Times New Roman" w:eastAsia="Times New Roman" w:hAnsi="Times New Roman" w:cs="Times New Roman"/>
          <w:bCs/>
          <w:color w:val="000000" w:themeColor="text1"/>
          <w:sz w:val="28"/>
          <w:szCs w:val="28"/>
          <w:lang w:val="uk-UA"/>
        </w:rPr>
        <w:t xml:space="preserve">é в </w:t>
      </w:r>
      <w:r w:rsidRPr="00041250">
        <w:rPr>
          <w:rFonts w:ascii="Times New Roman" w:eastAsia="Times New Roman" w:hAnsi="Times New Roman" w:cs="Times New Roman"/>
          <w:bCs/>
          <w:color w:val="000000" w:themeColor="text1"/>
          <w:sz w:val="28"/>
          <w:szCs w:val="28"/>
          <w:lang w:val="en-US"/>
        </w:rPr>
        <w:t>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III</w:t>
      </w:r>
      <w:r w:rsidRPr="00041250">
        <w:rPr>
          <w:rFonts w:ascii="Times New Roman" w:eastAsia="Times New Roman" w:hAnsi="Times New Roman" w:cs="Times New Roman"/>
          <w:bCs/>
          <w:color w:val="000000" w:themeColor="text1"/>
          <w:sz w:val="28"/>
          <w:szCs w:val="28"/>
          <w:lang w:val="uk-UA"/>
        </w:rPr>
        <w:t xml:space="preserve"> позиціях ніг;</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grand</w:t>
      </w:r>
      <w:r w:rsidR="00187BD4" w:rsidRPr="00187BD4">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pli</w:t>
      </w:r>
      <w:r w:rsidRPr="00041250">
        <w:rPr>
          <w:rFonts w:ascii="Times New Roman" w:eastAsia="Times New Roman" w:hAnsi="Times New Roman" w:cs="Times New Roman"/>
          <w:bCs/>
          <w:color w:val="000000" w:themeColor="text1"/>
          <w:sz w:val="28"/>
          <w:szCs w:val="28"/>
          <w:lang w:val="uk-UA"/>
        </w:rPr>
        <w:t>é в І позиції;</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battement</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tendu</w:t>
      </w:r>
      <w:r w:rsidRPr="00041250">
        <w:rPr>
          <w:rFonts w:ascii="Times New Roman" w:eastAsia="Times New Roman" w:hAnsi="Times New Roman" w:cs="Times New Roman"/>
          <w:bCs/>
          <w:color w:val="000000" w:themeColor="text1"/>
          <w:sz w:val="28"/>
          <w:szCs w:val="28"/>
          <w:lang w:val="uk-UA"/>
        </w:rPr>
        <w:t xml:space="preserve"> убік, вперед, назад;</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battement</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tendu</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jet</w:t>
      </w:r>
      <w:r w:rsidRPr="00041250">
        <w:rPr>
          <w:rFonts w:ascii="Times New Roman" w:eastAsia="Times New Roman" w:hAnsi="Times New Roman" w:cs="Times New Roman"/>
          <w:bCs/>
          <w:color w:val="000000" w:themeColor="text1"/>
          <w:sz w:val="28"/>
          <w:szCs w:val="28"/>
          <w:lang w:val="uk-UA"/>
        </w:rPr>
        <w:t>é убік, вперед, назад;</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demi rond</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de</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jambe</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parterre</w:t>
      </w:r>
      <w:r w:rsidRPr="00041250">
        <w:rPr>
          <w:rFonts w:ascii="Times New Roman" w:eastAsia="Times New Roman" w:hAnsi="Times New Roman" w:cs="Times New Roman"/>
          <w:bCs/>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р</w:t>
      </w:r>
      <w:r w:rsidRPr="00041250">
        <w:rPr>
          <w:rFonts w:ascii="Times New Roman" w:eastAsia="Times New Roman" w:hAnsi="Times New Roman" w:cs="Times New Roman"/>
          <w:bCs/>
          <w:color w:val="000000" w:themeColor="text1"/>
          <w:sz w:val="28"/>
          <w:szCs w:val="28"/>
          <w:lang w:val="en-US"/>
        </w:rPr>
        <w:t>ass</w:t>
      </w:r>
      <w:r w:rsidRPr="00041250">
        <w:rPr>
          <w:rFonts w:ascii="Times New Roman" w:eastAsia="Times New Roman" w:hAnsi="Times New Roman" w:cs="Times New Roman"/>
          <w:bCs/>
          <w:color w:val="000000" w:themeColor="text1"/>
          <w:sz w:val="28"/>
          <w:szCs w:val="28"/>
          <w:lang w:val="uk-UA"/>
        </w:rPr>
        <w:t xml:space="preserve">é </w:t>
      </w:r>
      <w:r w:rsidRPr="00041250">
        <w:rPr>
          <w:rFonts w:ascii="Times New Roman" w:eastAsia="Times New Roman" w:hAnsi="Times New Roman" w:cs="Times New Roman"/>
          <w:bCs/>
          <w:color w:val="000000" w:themeColor="text1"/>
          <w:sz w:val="28"/>
          <w:szCs w:val="28"/>
          <w:lang w:val="en-US"/>
        </w:rPr>
        <w:t>parterre</w:t>
      </w:r>
      <w:r w:rsidRPr="00041250">
        <w:rPr>
          <w:rFonts w:ascii="Times New Roman" w:eastAsia="Times New Roman" w:hAnsi="Times New Roman" w:cs="Times New Roman"/>
          <w:bCs/>
          <w:color w:val="000000" w:themeColor="text1"/>
          <w:sz w:val="28"/>
          <w:szCs w:val="28"/>
          <w:lang w:val="uk-UA"/>
        </w:rPr>
        <w:t xml:space="preserve"> (по І позиції)</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rond</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de</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jambe</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pa</w:t>
      </w:r>
      <w:r w:rsidR="00187BD4">
        <w:rPr>
          <w:rFonts w:ascii="Times New Roman" w:eastAsia="Times New Roman" w:hAnsi="Times New Roman" w:cs="Times New Roman"/>
          <w:bCs/>
          <w:color w:val="000000" w:themeColor="text1"/>
          <w:sz w:val="28"/>
          <w:szCs w:val="28"/>
          <w:lang w:val="en-US"/>
        </w:rPr>
        <w:t xml:space="preserve">r </w:t>
      </w:r>
      <w:r w:rsidRPr="00041250">
        <w:rPr>
          <w:rFonts w:ascii="Times New Roman" w:eastAsia="Times New Roman" w:hAnsi="Times New Roman" w:cs="Times New Roman"/>
          <w:bCs/>
          <w:color w:val="000000" w:themeColor="text1"/>
          <w:sz w:val="28"/>
          <w:szCs w:val="28"/>
          <w:lang w:val="en-US"/>
        </w:rPr>
        <w:t>terre</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en</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dehors</w:t>
      </w:r>
      <w:r w:rsidRPr="00041250">
        <w:rPr>
          <w:rFonts w:ascii="Times New Roman" w:eastAsia="Times New Roman" w:hAnsi="Times New Roman" w:cs="Times New Roman"/>
          <w:bCs/>
          <w:color w:val="000000" w:themeColor="text1"/>
          <w:sz w:val="28"/>
          <w:szCs w:val="28"/>
          <w:lang w:val="uk-UA"/>
        </w:rPr>
        <w:t xml:space="preserve">  та  </w:t>
      </w:r>
      <w:r w:rsidRPr="00041250">
        <w:rPr>
          <w:rFonts w:ascii="Times New Roman" w:eastAsia="Times New Roman" w:hAnsi="Times New Roman" w:cs="Times New Roman"/>
          <w:bCs/>
          <w:color w:val="000000" w:themeColor="text1"/>
          <w:sz w:val="28"/>
          <w:szCs w:val="28"/>
          <w:lang w:val="en-US"/>
        </w:rPr>
        <w:t>en</w:t>
      </w:r>
      <w:r w:rsidR="00187BD4">
        <w:rPr>
          <w:rFonts w:ascii="Times New Roman" w:eastAsia="Times New Roman" w:hAnsi="Times New Roman" w:cs="Times New Roman"/>
          <w:bCs/>
          <w:color w:val="000000" w:themeColor="text1"/>
          <w:sz w:val="28"/>
          <w:szCs w:val="28"/>
          <w:lang w:val="en-US"/>
        </w:rPr>
        <w:t xml:space="preserve"> </w:t>
      </w:r>
      <w:r w:rsidRPr="00041250">
        <w:rPr>
          <w:rFonts w:ascii="Times New Roman" w:eastAsia="Times New Roman" w:hAnsi="Times New Roman" w:cs="Times New Roman"/>
          <w:bCs/>
          <w:color w:val="000000" w:themeColor="text1"/>
          <w:sz w:val="28"/>
          <w:szCs w:val="28"/>
          <w:lang w:val="en-US"/>
        </w:rPr>
        <w:t>dedans</w:t>
      </w:r>
      <w:r w:rsidRPr="00041250">
        <w:rPr>
          <w:rFonts w:ascii="Times New Roman" w:eastAsia="Times New Roman" w:hAnsi="Times New Roman" w:cs="Times New Roman"/>
          <w:bCs/>
          <w:color w:val="000000" w:themeColor="text1"/>
          <w:sz w:val="28"/>
          <w:szCs w:val="28"/>
          <w:lang w:val="uk-UA"/>
        </w:rPr>
        <w:t>;</w:t>
      </w:r>
    </w:p>
    <w:p w:rsidR="00001A9E" w:rsidRPr="00041250" w:rsidRDefault="00001A9E" w:rsidP="00001A9E">
      <w:pPr>
        <w:tabs>
          <w:tab w:val="left" w:pos="540"/>
        </w:tabs>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положення ноги </w:t>
      </w:r>
      <w:r w:rsidRPr="00041250">
        <w:rPr>
          <w:rFonts w:ascii="Times New Roman" w:eastAsia="Times New Roman" w:hAnsi="Times New Roman" w:cs="Times New Roman"/>
          <w:bCs/>
          <w:color w:val="000000" w:themeColor="text1"/>
          <w:sz w:val="28"/>
          <w:szCs w:val="28"/>
          <w:lang w:val="en-US"/>
        </w:rPr>
        <w:t>surlecou</w:t>
      </w: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de</w:t>
      </w: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pied</w:t>
      </w:r>
      <w:r w:rsidRPr="00041250">
        <w:rPr>
          <w:rFonts w:ascii="Times New Roman" w:eastAsia="Times New Roman" w:hAnsi="Times New Roman" w:cs="Times New Roman"/>
          <w:bCs/>
          <w:color w:val="000000" w:themeColor="text1"/>
          <w:sz w:val="28"/>
          <w:szCs w:val="28"/>
          <w:lang w:val="uk-UA"/>
        </w:rPr>
        <w:t xml:space="preserve"> (основне, умовне);</w:t>
      </w:r>
      <w:r w:rsidRPr="00041250">
        <w:rPr>
          <w:rFonts w:ascii="Times New Roman" w:eastAsia="Times New Roman" w:hAnsi="Times New Roman" w:cs="Times New Roman"/>
          <w:bCs/>
          <w:color w:val="000000" w:themeColor="text1"/>
          <w:sz w:val="28"/>
          <w:szCs w:val="28"/>
          <w:lang w:val="uk-UA"/>
        </w:rPr>
        <w:tab/>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pass</w:t>
      </w:r>
      <w:r w:rsidRPr="00041250">
        <w:rPr>
          <w:rFonts w:ascii="Times New Roman" w:eastAsia="Times New Roman" w:hAnsi="Times New Roman" w:cs="Times New Roman"/>
          <w:bCs/>
          <w:color w:val="000000" w:themeColor="text1"/>
          <w:sz w:val="28"/>
          <w:szCs w:val="28"/>
          <w:lang w:val="uk-UA"/>
        </w:rPr>
        <w:t xml:space="preserve">é </w:t>
      </w:r>
      <w:r w:rsidRPr="00041250">
        <w:rPr>
          <w:rFonts w:ascii="Times New Roman" w:eastAsia="Times New Roman" w:hAnsi="Times New Roman" w:cs="Times New Roman"/>
          <w:bCs/>
          <w:color w:val="000000" w:themeColor="text1"/>
          <w:sz w:val="28"/>
          <w:szCs w:val="28"/>
          <w:lang w:val="en-US"/>
        </w:rPr>
        <w:t>retir</w:t>
      </w:r>
      <w:r w:rsidRPr="00041250">
        <w:rPr>
          <w:rFonts w:ascii="Times New Roman" w:eastAsia="Times New Roman" w:hAnsi="Times New Roman" w:cs="Times New Roman"/>
          <w:bCs/>
          <w:color w:val="000000" w:themeColor="text1"/>
          <w:sz w:val="28"/>
          <w:szCs w:val="28"/>
          <w:lang w:val="uk-UA"/>
        </w:rPr>
        <w:t xml:space="preserve">é з </w:t>
      </w:r>
      <w:r w:rsidRPr="00041250">
        <w:rPr>
          <w:rFonts w:ascii="Times New Roman" w:eastAsia="Times New Roman" w:hAnsi="Times New Roman" w:cs="Times New Roman"/>
          <w:bCs/>
          <w:color w:val="000000" w:themeColor="text1"/>
          <w:sz w:val="28"/>
          <w:szCs w:val="28"/>
          <w:lang w:val="en-US"/>
        </w:rPr>
        <w:t>III</w:t>
      </w:r>
      <w:r w:rsidRPr="00041250">
        <w:rPr>
          <w:rFonts w:ascii="Times New Roman" w:eastAsia="Times New Roman" w:hAnsi="Times New Roman" w:cs="Times New Roman"/>
          <w:bCs/>
          <w:color w:val="000000" w:themeColor="text1"/>
          <w:sz w:val="28"/>
          <w:szCs w:val="28"/>
          <w:lang w:val="uk-UA"/>
        </w:rPr>
        <w:t xml:space="preserve"> позиції;</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battemen</w:t>
      </w:r>
      <w:r w:rsidR="00187BD4" w:rsidRPr="00187BD4">
        <w:rPr>
          <w:rFonts w:ascii="Times New Roman" w:eastAsia="Times New Roman" w:hAnsi="Times New Roman" w:cs="Times New Roman"/>
          <w:bCs/>
          <w:color w:val="000000" w:themeColor="text1"/>
          <w:sz w:val="28"/>
          <w:szCs w:val="28"/>
        </w:rPr>
        <w:t xml:space="preserve"> </w:t>
      </w:r>
      <w:r w:rsidRPr="00041250">
        <w:rPr>
          <w:rFonts w:ascii="Times New Roman" w:eastAsia="Times New Roman" w:hAnsi="Times New Roman" w:cs="Times New Roman"/>
          <w:bCs/>
          <w:color w:val="000000" w:themeColor="text1"/>
          <w:sz w:val="28"/>
          <w:szCs w:val="28"/>
          <w:lang w:val="en-US"/>
        </w:rPr>
        <w:t>trelev</w:t>
      </w:r>
      <w:r w:rsidRPr="00041250">
        <w:rPr>
          <w:rFonts w:ascii="Times New Roman" w:eastAsia="Times New Roman" w:hAnsi="Times New Roman" w:cs="Times New Roman"/>
          <w:bCs/>
          <w:color w:val="000000" w:themeColor="text1"/>
          <w:sz w:val="28"/>
          <w:szCs w:val="28"/>
          <w:lang w:val="uk-UA"/>
        </w:rPr>
        <w:t xml:space="preserve">é </w:t>
      </w:r>
      <w:r w:rsidRPr="00041250">
        <w:rPr>
          <w:rFonts w:ascii="Times New Roman" w:eastAsia="Times New Roman" w:hAnsi="Times New Roman" w:cs="Times New Roman"/>
          <w:bCs/>
          <w:color w:val="000000" w:themeColor="text1"/>
          <w:sz w:val="28"/>
          <w:szCs w:val="28"/>
          <w:lang w:val="en-US"/>
        </w:rPr>
        <w:t>lent</w:t>
      </w:r>
      <w:r w:rsidRPr="00041250">
        <w:rPr>
          <w:rFonts w:ascii="Times New Roman" w:eastAsia="Times New Roman" w:hAnsi="Times New Roman" w:cs="Times New Roman"/>
          <w:bCs/>
          <w:color w:val="000000" w:themeColor="text1"/>
          <w:sz w:val="28"/>
          <w:szCs w:val="28"/>
          <w:lang w:val="uk-UA"/>
        </w:rPr>
        <w:t xml:space="preserve"> на 45</w:t>
      </w:r>
      <w:r w:rsidRPr="00041250">
        <w:rPr>
          <w:rFonts w:ascii="Times New Roman" w:eastAsia="Times New Roman" w:hAnsi="Times New Roman" w:cs="Times New Roman"/>
          <w:bCs/>
          <w:color w:val="000000" w:themeColor="text1"/>
          <w:sz w:val="28"/>
          <w:szCs w:val="28"/>
          <w:vertAlign w:val="superscript"/>
          <w:lang w:val="uk-UA"/>
        </w:rPr>
        <w:t xml:space="preserve">о </w:t>
      </w:r>
      <w:r w:rsidRPr="00041250">
        <w:rPr>
          <w:rFonts w:ascii="Times New Roman" w:eastAsia="Times New Roman" w:hAnsi="Times New Roman" w:cs="Times New Roman"/>
          <w:bCs/>
          <w:color w:val="000000" w:themeColor="text1"/>
          <w:sz w:val="28"/>
          <w:szCs w:val="28"/>
          <w:lang w:val="uk-UA"/>
        </w:rPr>
        <w:t>убік, вперед, назад;</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saut</w:t>
      </w:r>
      <w:r w:rsidRPr="00041250">
        <w:rPr>
          <w:rFonts w:ascii="Times New Roman" w:eastAsia="Times New Roman" w:hAnsi="Times New Roman" w:cs="Times New Roman"/>
          <w:bCs/>
          <w:color w:val="000000" w:themeColor="text1"/>
          <w:sz w:val="28"/>
          <w:szCs w:val="28"/>
          <w:lang w:val="uk-UA"/>
        </w:rPr>
        <w:t xml:space="preserve">é в </w:t>
      </w:r>
      <w:r w:rsidRPr="00041250">
        <w:rPr>
          <w:rFonts w:ascii="Times New Roman" w:eastAsia="Times New Roman" w:hAnsi="Times New Roman" w:cs="Times New Roman"/>
          <w:bCs/>
          <w:color w:val="000000" w:themeColor="text1"/>
          <w:sz w:val="28"/>
          <w:szCs w:val="28"/>
          <w:lang w:val="en-US"/>
        </w:rPr>
        <w:t>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w:t>
      </w:r>
      <w:r w:rsidRPr="00041250">
        <w:rPr>
          <w:rFonts w:ascii="Times New Roman" w:eastAsia="Times New Roman" w:hAnsi="Times New Roman" w:cs="Times New Roman"/>
          <w:bCs/>
          <w:color w:val="000000" w:themeColor="text1"/>
          <w:sz w:val="28"/>
          <w:szCs w:val="28"/>
          <w:lang w:val="uk-UA"/>
        </w:rPr>
        <w:t xml:space="preserve"> позиціях ніг; </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relev</w:t>
      </w:r>
      <w:r w:rsidRPr="00041250">
        <w:rPr>
          <w:rFonts w:ascii="Times New Roman" w:eastAsia="Times New Roman" w:hAnsi="Times New Roman" w:cs="Times New Roman"/>
          <w:bCs/>
          <w:color w:val="000000" w:themeColor="text1"/>
          <w:sz w:val="28"/>
          <w:szCs w:val="28"/>
          <w:lang w:val="uk-UA"/>
        </w:rPr>
        <w:t xml:space="preserve">é в </w:t>
      </w:r>
      <w:r w:rsidRPr="00041250">
        <w:rPr>
          <w:rFonts w:ascii="Times New Roman" w:eastAsia="Times New Roman" w:hAnsi="Times New Roman" w:cs="Times New Roman"/>
          <w:bCs/>
          <w:color w:val="000000" w:themeColor="text1"/>
          <w:sz w:val="28"/>
          <w:szCs w:val="28"/>
          <w:lang w:val="en-US"/>
        </w:rPr>
        <w:t>I</w:t>
      </w:r>
      <w:r w:rsidRPr="0004125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bCs/>
          <w:color w:val="000000" w:themeColor="text1"/>
          <w:sz w:val="28"/>
          <w:szCs w:val="28"/>
          <w:lang w:val="en-US"/>
        </w:rPr>
        <w:t>II</w:t>
      </w:r>
      <w:r w:rsidRPr="00041250">
        <w:rPr>
          <w:rFonts w:ascii="Times New Roman" w:eastAsia="Times New Roman" w:hAnsi="Times New Roman" w:cs="Times New Roman"/>
          <w:bCs/>
          <w:color w:val="000000" w:themeColor="text1"/>
          <w:sz w:val="28"/>
          <w:szCs w:val="28"/>
          <w:lang w:val="uk-UA"/>
        </w:rPr>
        <w:t xml:space="preserve"> позиціях ніг;</w:t>
      </w:r>
    </w:p>
    <w:p w:rsidR="00001A9E" w:rsidRPr="006F2C35"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bCs/>
          <w:color w:val="000000" w:themeColor="text1"/>
          <w:sz w:val="28"/>
          <w:szCs w:val="28"/>
        </w:rPr>
        <w:t>-</w:t>
      </w:r>
      <w:r w:rsidRPr="00041250">
        <w:rPr>
          <w:rFonts w:ascii="Times New Roman" w:eastAsia="Times New Roman" w:hAnsi="Times New Roman" w:cs="Times New Roman"/>
          <w:bCs/>
          <w:color w:val="000000" w:themeColor="text1"/>
          <w:sz w:val="28"/>
          <w:szCs w:val="28"/>
          <w:lang w:val="uk-UA"/>
        </w:rPr>
        <w:t xml:space="preserve">І </w:t>
      </w:r>
      <w:r w:rsidRPr="00041250">
        <w:rPr>
          <w:rFonts w:ascii="Times New Roman" w:eastAsia="Times New Roman" w:hAnsi="Times New Roman" w:cs="Times New Roman"/>
          <w:color w:val="000000" w:themeColor="text1"/>
          <w:sz w:val="28"/>
          <w:szCs w:val="28"/>
          <w:lang w:val="uk-UA"/>
        </w:rPr>
        <w:t>ро</w:t>
      </w:r>
      <w:proofErr w:type="gramStart"/>
      <w:r w:rsidRPr="00041250">
        <w:rPr>
          <w:rFonts w:ascii="Times New Roman" w:eastAsia="Times New Roman" w:hAnsi="Times New Roman" w:cs="Times New Roman"/>
          <w:color w:val="000000" w:themeColor="text1"/>
          <w:sz w:val="28"/>
          <w:szCs w:val="28"/>
          <w:lang w:val="en-US"/>
        </w:rPr>
        <w:t>rt</w:t>
      </w:r>
      <w:proofErr w:type="gramEnd"/>
      <w:r w:rsidR="00187BD4">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de</w:t>
      </w:r>
      <w:r w:rsidR="00187BD4">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b/>
          <w:bCs/>
          <w:i/>
          <w:color w:val="000000" w:themeColor="text1"/>
          <w:sz w:val="28"/>
          <w:szCs w:val="28"/>
          <w:lang w:val="uk-UA"/>
        </w:rPr>
      </w:pPr>
      <w:r w:rsidRPr="00041250">
        <w:rPr>
          <w:rFonts w:ascii="Times New Roman" w:eastAsia="Times New Roman" w:hAnsi="Times New Roman" w:cs="Times New Roman"/>
          <w:b/>
          <w:bCs/>
          <w:i/>
          <w:color w:val="000000" w:themeColor="text1"/>
          <w:sz w:val="28"/>
          <w:szCs w:val="28"/>
          <w:lang w:val="uk-UA"/>
        </w:rPr>
        <w:t>6. Основи народно-сценічного танцю</w:t>
      </w:r>
      <w:r>
        <w:rPr>
          <w:rFonts w:ascii="Times New Roman" w:eastAsia="Times New Roman" w:hAnsi="Times New Roman" w:cs="Times New Roman"/>
          <w:b/>
          <w:bCs/>
          <w:i/>
          <w:color w:val="000000" w:themeColor="text1"/>
          <w:sz w:val="28"/>
          <w:szCs w:val="28"/>
          <w:lang w:val="uk-UA"/>
        </w:rPr>
        <w:t xml:space="preserve"> (30 год.)</w:t>
      </w:r>
      <w:r w:rsidRPr="00041250">
        <w:rPr>
          <w:rFonts w:ascii="Times New Roman" w:eastAsia="Times New Roman" w:hAnsi="Times New Roman" w:cs="Times New Roman"/>
          <w:b/>
          <w:bCs/>
          <w:i/>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-положення рук;</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-вихилясник;</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-вірьовочка;</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-доріжка;</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-підскоки; </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bCs/>
          <w:color w:val="000000" w:themeColor="text1"/>
          <w:sz w:val="28"/>
          <w:szCs w:val="28"/>
          <w:lang w:val="uk-UA"/>
        </w:rPr>
        <w:t xml:space="preserve">-па польки; </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-па галопу;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-притопи;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-перескоки;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-перескоки з ноги на ногу з викиданням ноги вперед із витягнутим носком;</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-хороводні кроки;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bCs/>
          <w:color w:val="000000" w:themeColor="text1"/>
          <w:sz w:val="28"/>
          <w:szCs w:val="28"/>
          <w:lang w:val="en-US"/>
        </w:rPr>
        <w:t>grandpli</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bCs/>
          <w:color w:val="000000" w:themeColor="text1"/>
          <w:sz w:val="28"/>
          <w:szCs w:val="28"/>
        </w:rPr>
        <w:t>,</w:t>
      </w:r>
      <w:r w:rsidRPr="00041250">
        <w:rPr>
          <w:rFonts w:ascii="Times New Roman" w:eastAsia="Times New Roman" w:hAnsi="Times New Roman" w:cs="Times New Roman"/>
          <w:color w:val="000000" w:themeColor="text1"/>
          <w:sz w:val="28"/>
          <w:szCs w:val="28"/>
          <w:lang w:val="uk-UA"/>
        </w:rPr>
        <w:t>як підготовчий елемент до присядки (для хлопчиків);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w:t>
      </w:r>
      <w:r w:rsidRPr="00041250">
        <w:rPr>
          <w:rFonts w:ascii="Times New Roman" w:eastAsia="Times New Roman" w:hAnsi="Times New Roman" w:cs="Times New Roman"/>
          <w:bCs/>
          <w:color w:val="000000" w:themeColor="text1"/>
          <w:sz w:val="28"/>
          <w:szCs w:val="28"/>
          <w:lang w:val="en-US"/>
        </w:rPr>
        <w:t>pass</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xml:space="preserve"> з </w:t>
      </w:r>
      <w:r w:rsidRPr="00041250">
        <w:rPr>
          <w:rFonts w:ascii="Times New Roman" w:eastAsia="Times New Roman" w:hAnsi="Times New Roman" w:cs="Times New Roman"/>
          <w:color w:val="000000" w:themeColor="text1"/>
          <w:sz w:val="28"/>
          <w:szCs w:val="28"/>
          <w:lang w:val="en-US"/>
        </w:rPr>
        <w:t>III</w:t>
      </w:r>
      <w:r w:rsidRPr="00041250">
        <w:rPr>
          <w:rFonts w:ascii="Times New Roman" w:eastAsia="Times New Roman" w:hAnsi="Times New Roman" w:cs="Times New Roman"/>
          <w:color w:val="000000" w:themeColor="text1"/>
          <w:sz w:val="28"/>
          <w:szCs w:val="28"/>
          <w:lang w:val="uk-UA"/>
        </w:rPr>
        <w:t xml:space="preserve"> позиції як підготовчий елемент до вірьовочки;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-характерні положення рук в  українському танці (руки в боки);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-переводи рук в українському народно-сценічному танці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III</w:t>
      </w:r>
      <w:r>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позиції рук).</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color w:val="000000" w:themeColor="text1"/>
          <w:sz w:val="28"/>
          <w:szCs w:val="28"/>
        </w:rPr>
      </w:pPr>
      <w:r w:rsidRPr="00041250">
        <w:rPr>
          <w:rFonts w:ascii="Times New Roman" w:eastAsia="Times New Roman" w:hAnsi="Times New Roman" w:cs="Times New Roman"/>
          <w:b/>
          <w:i/>
          <w:color w:val="000000" w:themeColor="text1"/>
          <w:sz w:val="28"/>
          <w:szCs w:val="28"/>
          <w:lang w:val="uk-UA"/>
        </w:rPr>
        <w:t>7. Музичні ігри, етюди</w:t>
      </w:r>
      <w:r>
        <w:rPr>
          <w:rFonts w:ascii="Times New Roman" w:eastAsia="Times New Roman" w:hAnsi="Times New Roman" w:cs="Times New Roman"/>
          <w:b/>
          <w:i/>
          <w:color w:val="000000" w:themeColor="text1"/>
          <w:sz w:val="28"/>
          <w:szCs w:val="28"/>
          <w:lang w:val="uk-UA"/>
        </w:rPr>
        <w:t>( 15 год.)</w:t>
      </w:r>
      <w:r w:rsidRPr="00041250">
        <w:rPr>
          <w:rFonts w:ascii="Times New Roman" w:eastAsia="Times New Roman" w:hAnsi="Times New Roman" w:cs="Times New Roman"/>
          <w:b/>
          <w:i/>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 xml:space="preserve">етюди з використанням елементів </w:t>
      </w:r>
      <w:proofErr w:type="gramStart"/>
      <w:r w:rsidRPr="00041250">
        <w:rPr>
          <w:rFonts w:ascii="Times New Roman" w:eastAsia="Times New Roman" w:hAnsi="Times New Roman" w:cs="Times New Roman"/>
          <w:color w:val="000000" w:themeColor="text1"/>
          <w:sz w:val="28"/>
          <w:szCs w:val="28"/>
          <w:lang w:val="uk-UA"/>
        </w:rPr>
        <w:t>народно-сцен</w:t>
      </w:r>
      <w:proofErr w:type="gramEnd"/>
      <w:r w:rsidRPr="00041250">
        <w:rPr>
          <w:rFonts w:ascii="Times New Roman" w:eastAsia="Times New Roman" w:hAnsi="Times New Roman" w:cs="Times New Roman"/>
          <w:color w:val="000000" w:themeColor="text1"/>
          <w:sz w:val="28"/>
          <w:szCs w:val="28"/>
          <w:lang w:val="uk-UA"/>
        </w:rPr>
        <w:t>ічного танцю;</w:t>
      </w:r>
    </w:p>
    <w:p w:rsidR="00001A9E" w:rsidRPr="006F2C35" w:rsidRDefault="00001A9E" w:rsidP="006F2C35">
      <w:pPr>
        <w:spacing w:after="0" w:line="360" w:lineRule="auto"/>
        <w:ind w:firstLine="709"/>
        <w:jc w:val="both"/>
        <w:rPr>
          <w:rStyle w:val="ab"/>
          <w:rFonts w:ascii="Times New Roman" w:eastAsia="Times New Roman" w:hAnsi="Times New Roman" w:cs="Times New Roman"/>
          <w:i w:val="0"/>
          <w:iCs w:val="0"/>
          <w:color w:val="000000" w:themeColor="text1"/>
          <w:sz w:val="28"/>
          <w:szCs w:val="28"/>
        </w:rPr>
      </w:pPr>
      <w:r w:rsidRPr="00041250">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ігри на розвиток уяви, образності виконання.</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color w:val="000000" w:themeColor="text1"/>
          <w:sz w:val="28"/>
          <w:szCs w:val="28"/>
          <w:lang w:val="uk-UA"/>
        </w:rPr>
        <w:t>8.Репетиційно-постановочна робота (</w:t>
      </w:r>
      <w:r>
        <w:rPr>
          <w:rStyle w:val="ab"/>
          <w:color w:val="000000" w:themeColor="text1"/>
          <w:sz w:val="28"/>
          <w:szCs w:val="28"/>
          <w:lang w:val="uk-UA"/>
        </w:rPr>
        <w:t>30 год.</w:t>
      </w:r>
      <w:r w:rsidRPr="00041250">
        <w:rPr>
          <w:rStyle w:val="ab"/>
          <w:color w:val="000000" w:themeColor="text1"/>
          <w:sz w:val="28"/>
          <w:szCs w:val="28"/>
          <w:lang w:val="uk-UA"/>
        </w:rPr>
        <w:t>)</w:t>
      </w:r>
    </w:p>
    <w:p w:rsidR="00001A9E" w:rsidRPr="006F2C35" w:rsidRDefault="00001A9E" w:rsidP="00001A9E">
      <w:pPr>
        <w:pStyle w:val="3"/>
        <w:spacing w:before="0" w:beforeAutospacing="0" w:after="0" w:afterAutospacing="0" w:line="360" w:lineRule="auto"/>
        <w:ind w:firstLine="709"/>
        <w:jc w:val="both"/>
        <w:rPr>
          <w:rStyle w:val="ab"/>
          <w:b w:val="0"/>
          <w:bCs w:val="0"/>
          <w:i w:val="0"/>
          <w:iCs w:val="0"/>
          <w:color w:val="000000" w:themeColor="text1"/>
          <w:sz w:val="28"/>
          <w:szCs w:val="28"/>
          <w:lang w:val="uk-UA"/>
        </w:rPr>
      </w:pPr>
      <w:r w:rsidRPr="00041250">
        <w:rPr>
          <w:b w:val="0"/>
          <w:bCs w:val="0"/>
          <w:color w:val="000000" w:themeColor="text1"/>
          <w:sz w:val="28"/>
          <w:szCs w:val="28"/>
          <w:lang w:val="uk-UA"/>
        </w:rPr>
        <w:t>Образні, невеликі за тривалістю, цікаві</w:t>
      </w:r>
      <w:r w:rsidRPr="00041250">
        <w:rPr>
          <w:b w:val="0"/>
          <w:bCs w:val="0"/>
          <w:color w:val="000000" w:themeColor="text1"/>
          <w:sz w:val="28"/>
          <w:szCs w:val="28"/>
        </w:rPr>
        <w:t> </w:t>
      </w:r>
      <w:r w:rsidRPr="00041250">
        <w:rPr>
          <w:b w:val="0"/>
          <w:bCs w:val="0"/>
          <w:color w:val="000000" w:themeColor="text1"/>
          <w:sz w:val="28"/>
          <w:szCs w:val="28"/>
          <w:lang w:val="uk-UA"/>
        </w:rPr>
        <w:t xml:space="preserve"> за змістом і доступні за виконанням танцювальні етюди, наприклад: «Курчата», «Лошаки», «Зозуленька», «Грибочки», «Сонечки», «Чомучки», «Україночка».</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color w:val="000000" w:themeColor="text1"/>
          <w:sz w:val="28"/>
          <w:szCs w:val="28"/>
          <w:lang w:val="uk-UA"/>
        </w:rPr>
        <w:t>9.Підсумкове заняття (</w:t>
      </w:r>
      <w:r>
        <w:rPr>
          <w:rStyle w:val="ab"/>
          <w:color w:val="000000" w:themeColor="text1"/>
          <w:sz w:val="28"/>
          <w:szCs w:val="28"/>
          <w:lang w:val="uk-UA"/>
        </w:rPr>
        <w:t xml:space="preserve"> 2 год.</w:t>
      </w:r>
      <w:r w:rsidRPr="00041250">
        <w:rPr>
          <w:rStyle w:val="ab"/>
          <w:color w:val="000000" w:themeColor="text1"/>
          <w:sz w:val="28"/>
          <w:szCs w:val="28"/>
          <w:lang w:val="uk-UA"/>
        </w:rPr>
        <w:t>)</w:t>
      </w:r>
    </w:p>
    <w:p w:rsidR="00001A9E" w:rsidRPr="006F2C35" w:rsidRDefault="00001A9E" w:rsidP="006F2C35">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lang w:val="uk-UA"/>
        </w:rPr>
        <w:t>Залік та відкрите підсумкове заняття для батьків вихованців, демонстрація засвоєних знань та вмінь.</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Контрольні показники переводу на основний рівень: ритміка та гімнастичні вправи:</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 xml:space="preserve">засвоєння  позицій ніг: І, </w:t>
      </w:r>
      <w:r w:rsidRPr="00041250">
        <w:rPr>
          <w:rFonts w:ascii="Times New Roman" w:eastAsia="Times New Roman" w:hAnsi="Times New Roman" w:cs="Times New Roman"/>
          <w:color w:val="000000" w:themeColor="text1"/>
          <w:sz w:val="28"/>
          <w:szCs w:val="28"/>
          <w:lang w:val="en-US" w:eastAsia="ru-RU"/>
        </w:rPr>
        <w:t>II</w:t>
      </w:r>
      <w:r w:rsidRPr="00041250">
        <w:rPr>
          <w:rFonts w:ascii="Times New Roman" w:eastAsia="Times New Roman" w:hAnsi="Times New Roman" w:cs="Times New Roman"/>
          <w:color w:val="000000" w:themeColor="text1"/>
          <w:sz w:val="28"/>
          <w:szCs w:val="28"/>
          <w:lang w:val="uk-UA" w:eastAsia="ru-RU"/>
        </w:rPr>
        <w:t xml:space="preserve">, ІІІ; </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засвоєння підготовчого положення та позицій рук: І, ІІ, Ш;</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опанування навичками виконання елементарних рухів  класичного екзерсису відповідно до програми;</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опанування навичками виконання танцювальних рухів: галопу, підскоків, танцювального кроку, кроку-пасе, польки;</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опанування навичками виконання народно-сценічного танцю: вихилясник, підготовка до тинка, вірьовочка, па-де-баск; приставний крок, чосанка, хід на каблук (гуцульський танок); доріжка, перемінний крок, дрібні вистукування (російський танок);</w:t>
      </w:r>
    </w:p>
    <w:p w:rsidR="00001A9E" w:rsidRPr="00041250"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eastAsia="ru-RU"/>
        </w:rPr>
      </w:pPr>
      <w:r w:rsidRPr="00041250">
        <w:rPr>
          <w:rFonts w:ascii="Times New Roman" w:eastAsia="Times New Roman" w:hAnsi="Times New Roman" w:cs="Times New Roman"/>
          <w:color w:val="000000" w:themeColor="text1"/>
          <w:sz w:val="28"/>
          <w:szCs w:val="28"/>
          <w:lang w:val="uk-UA" w:eastAsia="ru-RU"/>
        </w:rPr>
        <w:t>опанування елементарними навичками координації рухів, відчуття музичного матеріалу, характеру музики;</w:t>
      </w:r>
    </w:p>
    <w:p w:rsidR="00001A9E" w:rsidRPr="006F2C35" w:rsidRDefault="00001A9E" w:rsidP="00001A9E">
      <w:pPr>
        <w:pStyle w:val="a4"/>
        <w:numPr>
          <w:ilvl w:val="0"/>
          <w:numId w:val="25"/>
        </w:numPr>
        <w:shd w:val="clear" w:color="auto" w:fill="FFFFFF"/>
        <w:autoSpaceDE w:val="0"/>
        <w:autoSpaceDN w:val="0"/>
        <w:adjustRightInd w:val="0"/>
        <w:spacing w:after="0" w:line="360" w:lineRule="auto"/>
        <w:jc w:val="both"/>
        <w:rPr>
          <w:rFonts w:ascii="Times New Roman" w:eastAsia="Times New Roman" w:hAnsi="Times New Roman" w:cs="Times New Roman"/>
          <w:color w:val="000000" w:themeColor="text1"/>
          <w:sz w:val="28"/>
          <w:szCs w:val="28"/>
          <w:lang w:val="uk-UA" w:eastAsia="ru-RU"/>
        </w:rPr>
      </w:pPr>
      <w:r w:rsidRPr="00041250">
        <w:rPr>
          <w:rFonts w:ascii="Times New Roman" w:eastAsia="Times New Roman" w:hAnsi="Times New Roman" w:cs="Times New Roman"/>
          <w:color w:val="000000" w:themeColor="text1"/>
          <w:sz w:val="28"/>
          <w:szCs w:val="28"/>
          <w:lang w:val="uk-UA" w:eastAsia="ru-RU"/>
        </w:rPr>
        <w:t>засвоєння знань базових термінів (хореографічної абетки) народно-сценічного та класичного танців.</w:t>
      </w:r>
    </w:p>
    <w:p w:rsidR="00001A9E" w:rsidRPr="00041250" w:rsidRDefault="00001A9E" w:rsidP="00001A9E">
      <w:pPr>
        <w:pStyle w:val="3"/>
        <w:spacing w:before="0" w:beforeAutospacing="0" w:after="0" w:afterAutospacing="0" w:line="360" w:lineRule="auto"/>
        <w:ind w:firstLine="709"/>
        <w:jc w:val="center"/>
        <w:rPr>
          <w:rStyle w:val="ab"/>
          <w:i w:val="0"/>
          <w:color w:val="000000" w:themeColor="text1"/>
          <w:sz w:val="28"/>
          <w:szCs w:val="28"/>
          <w:lang w:val="uk-UA"/>
        </w:rPr>
      </w:pPr>
      <w:r w:rsidRPr="00041250">
        <w:rPr>
          <w:rStyle w:val="ab"/>
          <w:i w:val="0"/>
          <w:color w:val="000000" w:themeColor="text1"/>
          <w:sz w:val="28"/>
          <w:szCs w:val="28"/>
        </w:rPr>
        <w:lastRenderedPageBreak/>
        <w:t>ПРОГНОЗОВАНИЙ РЕЗУЛЬТАТ</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color w:val="000000" w:themeColor="text1"/>
          <w:sz w:val="28"/>
          <w:szCs w:val="28"/>
        </w:rPr>
        <w:t>Прогнозований результат сформованих предметних і життєвих</w:t>
      </w:r>
      <w:r w:rsidR="006F2C35">
        <w:rPr>
          <w:rStyle w:val="ab"/>
          <w:color w:val="000000" w:themeColor="text1"/>
          <w:sz w:val="28"/>
          <w:szCs w:val="28"/>
        </w:rPr>
        <w:t xml:space="preserve"> </w:t>
      </w:r>
      <w:r w:rsidRPr="00041250">
        <w:rPr>
          <w:rStyle w:val="ab"/>
          <w:color w:val="000000" w:themeColor="text1"/>
          <w:sz w:val="28"/>
          <w:szCs w:val="28"/>
        </w:rPr>
        <w:t xml:space="preserve">компетентностей вихованців початкового </w:t>
      </w:r>
      <w:proofErr w:type="gramStart"/>
      <w:r w:rsidRPr="00041250">
        <w:rPr>
          <w:rStyle w:val="ab"/>
          <w:color w:val="000000" w:themeColor="text1"/>
          <w:sz w:val="28"/>
          <w:szCs w:val="28"/>
        </w:rPr>
        <w:t>р</w:t>
      </w:r>
      <w:proofErr w:type="gramEnd"/>
      <w:r w:rsidRPr="00041250">
        <w:rPr>
          <w:rStyle w:val="ab"/>
          <w:color w:val="000000" w:themeColor="text1"/>
          <w:sz w:val="28"/>
          <w:szCs w:val="28"/>
        </w:rPr>
        <w:t>івня, першого року навчання</w:t>
      </w:r>
    </w:p>
    <w:p w:rsidR="00001A9E" w:rsidRPr="00041250" w:rsidRDefault="006F2C35" w:rsidP="00001A9E">
      <w:pPr>
        <w:pStyle w:val="3"/>
        <w:spacing w:before="0" w:beforeAutospacing="0" w:after="0" w:afterAutospacing="0" w:line="360" w:lineRule="auto"/>
        <w:ind w:firstLine="709"/>
        <w:jc w:val="both"/>
        <w:rPr>
          <w:b w:val="0"/>
          <w:bCs w:val="0"/>
          <w:color w:val="000000" w:themeColor="text1"/>
          <w:sz w:val="28"/>
          <w:szCs w:val="28"/>
        </w:rPr>
      </w:pPr>
      <w:proofErr w:type="gramStart"/>
      <w:r>
        <w:rPr>
          <w:rStyle w:val="ab"/>
          <w:bCs w:val="0"/>
          <w:color w:val="000000" w:themeColor="text1"/>
          <w:sz w:val="28"/>
          <w:szCs w:val="28"/>
        </w:rPr>
        <w:t>П</w:t>
      </w:r>
      <w:proofErr w:type="gramEnd"/>
      <w:r>
        <w:rPr>
          <w:rStyle w:val="ab"/>
          <w:bCs w:val="0"/>
          <w:color w:val="000000" w:themeColor="text1"/>
          <w:sz w:val="28"/>
          <w:szCs w:val="28"/>
        </w:rPr>
        <w:t xml:space="preserve">ізнавальна </w:t>
      </w:r>
      <w:r w:rsidR="00001A9E" w:rsidRPr="00041250">
        <w:rPr>
          <w:rStyle w:val="ab"/>
          <w:bCs w:val="0"/>
          <w:color w:val="000000" w:themeColor="text1"/>
          <w:sz w:val="28"/>
          <w:szCs w:val="28"/>
        </w:rPr>
        <w:t>компетентність</w:t>
      </w:r>
      <w:r w:rsidR="00001A9E" w:rsidRPr="00041250">
        <w:rPr>
          <w:rStyle w:val="ab"/>
          <w:b w:val="0"/>
          <w:bCs w:val="0"/>
          <w:color w:val="000000" w:themeColor="text1"/>
          <w:sz w:val="28"/>
          <w:szCs w:val="28"/>
        </w:rPr>
        <w:t>:</w:t>
      </w:r>
      <w:r>
        <w:rPr>
          <w:rStyle w:val="ab"/>
          <w:b w:val="0"/>
          <w:bCs w:val="0"/>
          <w:color w:val="000000" w:themeColor="text1"/>
          <w:sz w:val="28"/>
          <w:szCs w:val="28"/>
        </w:rPr>
        <w:t xml:space="preserve"> </w:t>
      </w:r>
      <w:r w:rsidR="00001A9E" w:rsidRPr="00041250">
        <w:rPr>
          <w:b w:val="0"/>
          <w:bCs w:val="0"/>
          <w:color w:val="000000" w:themeColor="text1"/>
          <w:sz w:val="28"/>
          <w:szCs w:val="28"/>
        </w:rPr>
        <w:t>опанування елементарною термінологією класичного танцю, знання особливостей танцювального руху; танцювальних елементів; відмінність між елементами танцю; усвідомлення основних позицій та положення ніг і рук; знання вимог до учасників хореографічного колективу.</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bCs w:val="0"/>
          <w:color w:val="000000" w:themeColor="text1"/>
          <w:sz w:val="28"/>
          <w:szCs w:val="28"/>
        </w:rPr>
        <w:t>Практична компетентність</w:t>
      </w:r>
      <w:proofErr w:type="gramStart"/>
      <w:r w:rsidRPr="00041250">
        <w:rPr>
          <w:rStyle w:val="ab"/>
          <w:b w:val="0"/>
          <w:bCs w:val="0"/>
          <w:color w:val="000000" w:themeColor="text1"/>
          <w:sz w:val="28"/>
          <w:szCs w:val="28"/>
        </w:rPr>
        <w:t>:</w:t>
      </w:r>
      <w:r w:rsidRPr="00041250">
        <w:rPr>
          <w:b w:val="0"/>
          <w:bCs w:val="0"/>
          <w:color w:val="000000" w:themeColor="text1"/>
          <w:sz w:val="28"/>
          <w:szCs w:val="28"/>
        </w:rPr>
        <w:t>в</w:t>
      </w:r>
      <w:proofErr w:type="gramEnd"/>
      <w:r w:rsidRPr="00041250">
        <w:rPr>
          <w:b w:val="0"/>
          <w:bCs w:val="0"/>
          <w:color w:val="000000" w:themeColor="text1"/>
          <w:sz w:val="28"/>
          <w:szCs w:val="28"/>
        </w:rPr>
        <w:t>міння виконувати музично-ритмічні вправи; правильно володіти позиціями ніг та рук; орієнтуватися в танцювальному залі; самостійно виконувати колективно — порядкові перебудови; відчувати характер, темп і форму музичного твору; узгоджувати танцювальний рух з музикою; виконувати самостійно прості танцювальні комбінації. координувати рухи; слідкувати за положенням корпусу; використовувати ігрові танцювальні елементи, дитячі музикальні ігри.</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bCs w:val="0"/>
          <w:color w:val="000000" w:themeColor="text1"/>
          <w:sz w:val="28"/>
          <w:szCs w:val="28"/>
        </w:rPr>
        <w:t>Творча компетентність</w:t>
      </w:r>
      <w:r w:rsidRPr="00041250">
        <w:rPr>
          <w:rStyle w:val="ab"/>
          <w:b w:val="0"/>
          <w:bCs w:val="0"/>
          <w:color w:val="000000" w:themeColor="text1"/>
          <w:sz w:val="28"/>
          <w:szCs w:val="28"/>
        </w:rPr>
        <w:t>:</w:t>
      </w:r>
      <w:r w:rsidR="005D2403">
        <w:rPr>
          <w:rStyle w:val="ab"/>
          <w:b w:val="0"/>
          <w:bCs w:val="0"/>
          <w:color w:val="000000" w:themeColor="text1"/>
          <w:sz w:val="28"/>
          <w:szCs w:val="28"/>
          <w:lang w:val="uk-UA"/>
        </w:rPr>
        <w:t xml:space="preserve"> </w:t>
      </w:r>
      <w:r w:rsidRPr="00041250">
        <w:rPr>
          <w:b w:val="0"/>
          <w:bCs w:val="0"/>
          <w:color w:val="000000" w:themeColor="text1"/>
          <w:sz w:val="28"/>
          <w:szCs w:val="28"/>
        </w:rPr>
        <w:t xml:space="preserve">емоційне сприйняття, розуміння та виконання танцювальних рухів; сформованість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ізних рівнів музичної пам’яті: розпізнавальної (чи впізнає дитина музичний матеріал) та відтворювальної (чи може його відтворити у танці, музикальній грі); оволодіння навичками вирішувати творчі завдання.</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proofErr w:type="gramStart"/>
      <w:r w:rsidRPr="00041250">
        <w:rPr>
          <w:rStyle w:val="ab"/>
          <w:bCs w:val="0"/>
          <w:color w:val="000000" w:themeColor="text1"/>
          <w:sz w:val="28"/>
          <w:szCs w:val="28"/>
        </w:rPr>
        <w:t>Соц</w:t>
      </w:r>
      <w:proofErr w:type="gramEnd"/>
      <w:r w:rsidRPr="00041250">
        <w:rPr>
          <w:rStyle w:val="ab"/>
          <w:bCs w:val="0"/>
          <w:color w:val="000000" w:themeColor="text1"/>
          <w:sz w:val="28"/>
          <w:szCs w:val="28"/>
        </w:rPr>
        <w:t>іальна компетентність</w:t>
      </w:r>
      <w:r w:rsidRPr="00041250">
        <w:rPr>
          <w:rStyle w:val="ab"/>
          <w:b w:val="0"/>
          <w:bCs w:val="0"/>
          <w:color w:val="000000" w:themeColor="text1"/>
          <w:sz w:val="28"/>
          <w:szCs w:val="28"/>
        </w:rPr>
        <w:t>:</w:t>
      </w:r>
      <w:r w:rsidRPr="00041250">
        <w:rPr>
          <w:b w:val="0"/>
          <w:bCs w:val="0"/>
          <w:color w:val="000000" w:themeColor="text1"/>
          <w:sz w:val="28"/>
          <w:szCs w:val="28"/>
        </w:rPr>
        <w:t>володіння правилами поведінки на занятті, правилами безпеки;здатність проявляти такі позитивні якості емоційно-вольової сфери, як самостійність, наполегливість, працелюбство, доброзичливість, товариськість, уміння працювати в колективі.</w:t>
      </w:r>
    </w:p>
    <w:p w:rsidR="00001A9E" w:rsidRPr="00187BD4" w:rsidRDefault="00001A9E" w:rsidP="006F2C35">
      <w:pPr>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color w:val="000000" w:themeColor="text1"/>
          <w:sz w:val="28"/>
          <w:szCs w:val="28"/>
          <w:lang w:val="uk-UA"/>
        </w:rPr>
        <w:t xml:space="preserve">Основний рівень, </w:t>
      </w:r>
      <w:r>
        <w:rPr>
          <w:rFonts w:ascii="Times New Roman" w:eastAsia="Times New Roman" w:hAnsi="Times New Roman" w:cs="Times New Roman"/>
          <w:b/>
          <w:color w:val="000000" w:themeColor="text1"/>
          <w:sz w:val="28"/>
          <w:szCs w:val="28"/>
          <w:lang w:val="uk-UA"/>
        </w:rPr>
        <w:t xml:space="preserve">третій та четвертий </w:t>
      </w:r>
      <w:r w:rsidR="00187BD4">
        <w:rPr>
          <w:rFonts w:ascii="Times New Roman" w:eastAsia="Times New Roman" w:hAnsi="Times New Roman" w:cs="Times New Roman"/>
          <w:b/>
          <w:color w:val="000000" w:themeColor="text1"/>
          <w:sz w:val="28"/>
          <w:szCs w:val="28"/>
          <w:lang w:val="uk-UA"/>
        </w:rPr>
        <w:t>рік навчання</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sidRPr="00041250">
        <w:rPr>
          <w:rFonts w:ascii="Times New Roman" w:eastAsia="Times New Roman" w:hAnsi="Times New Roman" w:cs="Times New Roman"/>
          <w:b/>
          <w:color w:val="000000" w:themeColor="text1"/>
          <w:sz w:val="28"/>
          <w:szCs w:val="28"/>
          <w:lang w:val="uk-UA"/>
        </w:rPr>
        <w:br/>
      </w:r>
      <w:r>
        <w:rPr>
          <w:rFonts w:ascii="Times New Roman" w:eastAsia="Times New Roman" w:hAnsi="Times New Roman" w:cs="Times New Roman"/>
          <w:b/>
          <w:color w:val="000000" w:themeColor="text1"/>
          <w:sz w:val="28"/>
          <w:szCs w:val="28"/>
          <w:lang w:val="uk-UA"/>
        </w:rPr>
        <w:t>4 години на тиждень. 144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13"/>
        <w:gridCol w:w="1416"/>
        <w:gridCol w:w="992"/>
        <w:gridCol w:w="1417"/>
      </w:tblGrid>
      <w:tr w:rsidR="00001A9E" w:rsidRPr="00041250" w:rsidTr="006F2C35">
        <w:trPr>
          <w:trHeight w:val="353"/>
        </w:trPr>
        <w:tc>
          <w:tcPr>
            <w:tcW w:w="675"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4113"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416"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992"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417"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1.</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Вступне заняття</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Партерна тренаж</w:t>
            </w:r>
            <w:r w:rsidRPr="00041250">
              <w:rPr>
                <w:rFonts w:ascii="Times New Roman" w:eastAsia="Times New Roman" w:hAnsi="Times New Roman" w:cs="Times New Roman"/>
                <w:color w:val="000000" w:themeColor="text1"/>
                <w:sz w:val="24"/>
                <w:szCs w:val="24"/>
                <w:lang w:val="uk-UA"/>
              </w:rPr>
              <w:t xml:space="preserve"> </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30</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25</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3.</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Історіко - побутовий  танець</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16</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lastRenderedPageBreak/>
              <w:t>4.</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Класичний екзерсис</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30</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5</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25</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5.</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Народно-сценічний танець</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32</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28</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6.</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Концертна діяльність:</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12</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7.</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Індивідуальна підготовка (вибірково)</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r w:rsidRPr="00041250">
              <w:rPr>
                <w:rFonts w:ascii="Times New Roman" w:eastAsia="Times New Roman" w:hAnsi="Times New Roman" w:cs="Times New Roman"/>
                <w:color w:val="000000" w:themeColor="text1"/>
                <w:sz w:val="24"/>
                <w:szCs w:val="24"/>
                <w:lang w:val="uk-UA"/>
              </w:rPr>
              <w:t>8.</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Театральна майстерність</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9.</w:t>
            </w: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p>
        </w:tc>
        <w:tc>
          <w:tcPr>
            <w:tcW w:w="411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color w:val="000000" w:themeColor="text1"/>
                <w:sz w:val="24"/>
                <w:szCs w:val="24"/>
                <w:lang w:val="uk-UA"/>
              </w:rPr>
              <w:t>Усього:</w:t>
            </w:r>
          </w:p>
        </w:tc>
        <w:tc>
          <w:tcPr>
            <w:tcW w:w="141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144</w:t>
            </w:r>
          </w:p>
        </w:tc>
        <w:tc>
          <w:tcPr>
            <w:tcW w:w="99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27</w:t>
            </w:r>
          </w:p>
        </w:tc>
        <w:tc>
          <w:tcPr>
            <w:tcW w:w="1417"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 xml:space="preserve">119 </w:t>
            </w:r>
          </w:p>
        </w:tc>
      </w:tr>
    </w:tbl>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p>
    <w:p w:rsidR="00001A9E" w:rsidRPr="00041250" w:rsidRDefault="00001A9E" w:rsidP="00001A9E">
      <w:pPr>
        <w:spacing w:after="0" w:line="360" w:lineRule="auto"/>
        <w:ind w:firstLine="709"/>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ЗМІСТ ПРОГРАМИ</w:t>
      </w:r>
    </w:p>
    <w:p w:rsidR="00001A9E" w:rsidRPr="00041250" w:rsidRDefault="00001A9E" w:rsidP="00001A9E">
      <w:pPr>
        <w:pStyle w:val="3"/>
        <w:numPr>
          <w:ilvl w:val="0"/>
          <w:numId w:val="26"/>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 xml:space="preserve">Вступне заняття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2год.</w:t>
      </w:r>
      <w:r w:rsidRPr="00041250">
        <w:rPr>
          <w:rStyle w:val="ab"/>
          <w:color w:val="000000" w:themeColor="text1"/>
          <w:sz w:val="28"/>
          <w:szCs w:val="28"/>
        </w:rPr>
        <w:t>)</w:t>
      </w:r>
    </w:p>
    <w:p w:rsidR="00001A9E" w:rsidRPr="006F2C35" w:rsidRDefault="00001A9E" w:rsidP="00001A9E">
      <w:pPr>
        <w:pStyle w:val="3"/>
        <w:spacing w:before="0" w:beforeAutospacing="0" w:after="0" w:afterAutospacing="0" w:line="360" w:lineRule="auto"/>
        <w:ind w:firstLine="709"/>
        <w:jc w:val="both"/>
        <w:rPr>
          <w:rStyle w:val="ab"/>
          <w:b w:val="0"/>
          <w:bCs w:val="0"/>
          <w:i w:val="0"/>
          <w:iCs w:val="0"/>
          <w:color w:val="000000" w:themeColor="text1"/>
          <w:sz w:val="28"/>
          <w:szCs w:val="28"/>
        </w:rPr>
      </w:pPr>
      <w:r w:rsidRPr="00041250">
        <w:rPr>
          <w:b w:val="0"/>
          <w:bCs w:val="0"/>
          <w:color w:val="000000" w:themeColor="text1"/>
          <w:sz w:val="28"/>
          <w:szCs w:val="28"/>
        </w:rPr>
        <w:t>Ознайомлення з програмою і режимом роботи гуртка уновому навчальному році. Вирішення організаційних питань. Правила безпеки на заняттях хореографії</w:t>
      </w:r>
    </w:p>
    <w:p w:rsidR="00001A9E" w:rsidRPr="00041250" w:rsidRDefault="00001A9E" w:rsidP="00001A9E">
      <w:pPr>
        <w:pStyle w:val="3"/>
        <w:numPr>
          <w:ilvl w:val="0"/>
          <w:numId w:val="26"/>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 xml:space="preserve">Партерна </w:t>
      </w:r>
      <w:r>
        <w:rPr>
          <w:rStyle w:val="ab"/>
          <w:color w:val="000000" w:themeColor="text1"/>
          <w:sz w:val="28"/>
          <w:szCs w:val="28"/>
          <w:lang w:val="uk-UA"/>
        </w:rPr>
        <w:t xml:space="preserve">тренаж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30год.</w:t>
      </w:r>
      <w:r w:rsidRPr="00041250">
        <w:rPr>
          <w:rStyle w:val="ab"/>
          <w:color w:val="000000" w:themeColor="text1"/>
          <w:sz w:val="28"/>
          <w:szCs w:val="28"/>
        </w:rPr>
        <w:t>)</w:t>
      </w:r>
    </w:p>
    <w:p w:rsidR="00001A9E" w:rsidRPr="00622F42"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 xml:space="preserve">Враховуючи здібності і попередню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 xml:space="preserve">ідготовку дітей, керівник складає комплекс з вивчених партерних та акробатичних вправ. Тривалість цього комплексу не повинна перевищувати 15-20 хвилин, вона повинна виконуватися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 ритмічну музику і включати підготовчі вправи до технічних вправ  класичного та народного танцю.</w:t>
      </w:r>
    </w:p>
    <w:p w:rsidR="00001A9E" w:rsidRPr="00041250" w:rsidRDefault="00001A9E" w:rsidP="00001A9E">
      <w:pPr>
        <w:pStyle w:val="3"/>
        <w:numPr>
          <w:ilvl w:val="0"/>
          <w:numId w:val="26"/>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Історіко – побутовий танець</w:t>
      </w:r>
      <w:r>
        <w:rPr>
          <w:rStyle w:val="ab"/>
          <w:color w:val="000000" w:themeColor="text1"/>
          <w:sz w:val="28"/>
          <w:szCs w:val="28"/>
          <w:lang w:val="uk-UA"/>
        </w:rPr>
        <w:t xml:space="preserve">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16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Вивчаються такі танці як</w:t>
      </w:r>
      <w:r w:rsidR="00187BD4" w:rsidRPr="00187BD4">
        <w:rPr>
          <w:b w:val="0"/>
          <w:bCs w:val="0"/>
          <w:color w:val="000000" w:themeColor="text1"/>
          <w:sz w:val="28"/>
          <w:szCs w:val="28"/>
        </w:rPr>
        <w:t xml:space="preserve"> </w:t>
      </w:r>
      <w:r w:rsidRPr="00041250">
        <w:rPr>
          <w:rStyle w:val="ab"/>
          <w:b w:val="0"/>
          <w:bCs w:val="0"/>
          <w:i w:val="0"/>
          <w:color w:val="000000" w:themeColor="text1"/>
          <w:sz w:val="28"/>
          <w:szCs w:val="28"/>
        </w:rPr>
        <w:t>„Куранта”, „</w:t>
      </w:r>
      <w:proofErr w:type="gramStart"/>
      <w:r w:rsidRPr="00041250">
        <w:rPr>
          <w:rStyle w:val="ab"/>
          <w:b w:val="0"/>
          <w:bCs w:val="0"/>
          <w:i w:val="0"/>
          <w:color w:val="000000" w:themeColor="text1"/>
          <w:sz w:val="28"/>
          <w:szCs w:val="28"/>
        </w:rPr>
        <w:t>Р</w:t>
      </w:r>
      <w:proofErr w:type="gramEnd"/>
      <w:r w:rsidRPr="00041250">
        <w:rPr>
          <w:rStyle w:val="ab"/>
          <w:b w:val="0"/>
          <w:bCs w:val="0"/>
          <w:i w:val="0"/>
          <w:color w:val="000000" w:themeColor="text1"/>
          <w:sz w:val="28"/>
          <w:szCs w:val="28"/>
        </w:rPr>
        <w:t>ігодон”, „Вальс–мазурка”</w:t>
      </w:r>
      <w:r w:rsidRPr="00041250">
        <w:rPr>
          <w:rStyle w:val="ab"/>
          <w:b w:val="0"/>
          <w:bCs w:val="0"/>
          <w:i w:val="0"/>
          <w:color w:val="000000" w:themeColor="text1"/>
          <w:sz w:val="28"/>
          <w:szCs w:val="28"/>
          <w:lang w:val="uk-UA"/>
        </w:rPr>
        <w:t>.</w:t>
      </w:r>
      <w:r w:rsidR="00187BD4" w:rsidRPr="00187BD4">
        <w:rPr>
          <w:rStyle w:val="ab"/>
          <w:b w:val="0"/>
          <w:bCs w:val="0"/>
          <w:i w:val="0"/>
          <w:color w:val="000000" w:themeColor="text1"/>
          <w:sz w:val="28"/>
          <w:szCs w:val="28"/>
        </w:rPr>
        <w:t xml:space="preserve"> </w:t>
      </w:r>
      <w:r w:rsidRPr="00041250">
        <w:rPr>
          <w:b w:val="0"/>
          <w:bCs w:val="0"/>
          <w:color w:val="000000" w:themeColor="text1"/>
          <w:sz w:val="28"/>
          <w:szCs w:val="28"/>
        </w:rPr>
        <w:t>Корисно також запропонувати польський танець</w:t>
      </w:r>
      <w:r w:rsidR="00187BD4" w:rsidRPr="00187BD4">
        <w:rPr>
          <w:b w:val="0"/>
          <w:bCs w:val="0"/>
          <w:color w:val="000000" w:themeColor="text1"/>
          <w:sz w:val="28"/>
          <w:szCs w:val="28"/>
        </w:rPr>
        <w:t xml:space="preserve"> </w:t>
      </w:r>
      <w:r w:rsidRPr="00041250">
        <w:rPr>
          <w:rStyle w:val="ab"/>
          <w:b w:val="0"/>
          <w:bCs w:val="0"/>
          <w:i w:val="0"/>
          <w:color w:val="000000" w:themeColor="text1"/>
          <w:sz w:val="28"/>
          <w:szCs w:val="28"/>
        </w:rPr>
        <w:t xml:space="preserve">„ </w:t>
      </w:r>
      <w:proofErr w:type="gramStart"/>
      <w:r w:rsidRPr="00041250">
        <w:rPr>
          <w:rStyle w:val="ab"/>
          <w:b w:val="0"/>
          <w:bCs w:val="0"/>
          <w:i w:val="0"/>
          <w:color w:val="000000" w:themeColor="text1"/>
          <w:sz w:val="28"/>
          <w:szCs w:val="28"/>
        </w:rPr>
        <w:t>Краков’як</w:t>
      </w:r>
      <w:proofErr w:type="gramEnd"/>
      <w:r w:rsidRPr="00041250">
        <w:rPr>
          <w:rStyle w:val="ab"/>
          <w:b w:val="0"/>
          <w:bCs w:val="0"/>
          <w:i w:val="0"/>
          <w:color w:val="000000" w:themeColor="text1"/>
          <w:sz w:val="28"/>
          <w:szCs w:val="28"/>
        </w:rPr>
        <w:t>”.</w:t>
      </w:r>
    </w:p>
    <w:p w:rsidR="00001A9E" w:rsidRPr="006F2C35" w:rsidRDefault="00001A9E" w:rsidP="006F2C35">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 xml:space="preserve">Особливу увагу слід надавати вмінню правильно і злагоджено виконувати ці танці в парі. Слідкувати за тим, щоб </w:t>
      </w:r>
      <w:proofErr w:type="gramStart"/>
      <w:r w:rsidRPr="00041250">
        <w:rPr>
          <w:b w:val="0"/>
          <w:bCs w:val="0"/>
          <w:color w:val="000000" w:themeColor="text1"/>
          <w:sz w:val="28"/>
          <w:szCs w:val="28"/>
        </w:rPr>
        <w:t>між</w:t>
      </w:r>
      <w:proofErr w:type="gramEnd"/>
      <w:r w:rsidRPr="00041250">
        <w:rPr>
          <w:b w:val="0"/>
          <w:bCs w:val="0"/>
          <w:color w:val="000000" w:themeColor="text1"/>
          <w:sz w:val="28"/>
          <w:szCs w:val="28"/>
        </w:rPr>
        <w:t xml:space="preserve"> партнерами було спілкування і взаємне порозуміння.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4. Класичний екзерсис</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b/>
          <w:i/>
          <w:iCs/>
          <w:color w:val="000000" w:themeColor="text1"/>
          <w:sz w:val="28"/>
          <w:szCs w:val="28"/>
          <w:lang w:val="uk-UA"/>
        </w:rPr>
        <w:t>(</w:t>
      </w:r>
      <w:r>
        <w:rPr>
          <w:rFonts w:ascii="Times New Roman" w:eastAsia="Times New Roman" w:hAnsi="Times New Roman" w:cs="Times New Roman"/>
          <w:b/>
          <w:i/>
          <w:iCs/>
          <w:color w:val="000000" w:themeColor="text1"/>
          <w:sz w:val="28"/>
          <w:szCs w:val="28"/>
          <w:lang w:val="uk-UA"/>
        </w:rPr>
        <w:t xml:space="preserve"> 30 год.</w:t>
      </w:r>
      <w:r w:rsidRPr="00041250">
        <w:rPr>
          <w:rFonts w:ascii="Times New Roman" w:eastAsia="Times New Roman" w:hAnsi="Times New Roman" w:cs="Times New Roman"/>
          <w:b/>
          <w:i/>
          <w:iCs/>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Вивчення термінології класичного екзерсису (хореографічна абетка: </w:t>
      </w:r>
      <w:r w:rsidRPr="00041250">
        <w:rPr>
          <w:rFonts w:ascii="Times New Roman" w:eastAsia="Times New Roman" w:hAnsi="Times New Roman" w:cs="Times New Roman"/>
          <w:bCs/>
          <w:color w:val="000000" w:themeColor="text1"/>
          <w:sz w:val="28"/>
          <w:szCs w:val="28"/>
          <w:lang w:val="en-US"/>
        </w:rPr>
        <w:t>grandpli</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rond</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jambe</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parterre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fondu</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fr</w:t>
      </w:r>
      <w:r w:rsidRPr="00041250">
        <w:rPr>
          <w:rFonts w:ascii="Times New Roman" w:eastAsia="Times New Roman" w:hAnsi="Times New Roman" w:cs="Times New Roman"/>
          <w:color w:val="000000" w:themeColor="text1"/>
          <w:sz w:val="28"/>
          <w:szCs w:val="28"/>
          <w:lang w:val="uk-UA"/>
        </w:rPr>
        <w:t>арре, ре</w:t>
      </w:r>
      <w:r w:rsidRPr="00041250">
        <w:rPr>
          <w:rFonts w:ascii="Times New Roman" w:eastAsia="Times New Roman" w:hAnsi="Times New Roman" w:cs="Times New Roman"/>
          <w:color w:val="000000" w:themeColor="text1"/>
          <w:sz w:val="28"/>
          <w:szCs w:val="28"/>
          <w:lang w:val="en-US"/>
        </w:rPr>
        <w:t>tit</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Pr="00041250">
        <w:rPr>
          <w:rFonts w:ascii="Times New Roman" w:eastAsia="Times New Roman" w:hAnsi="Times New Roman" w:cs="Times New Roman"/>
          <w:color w:val="000000" w:themeColor="text1"/>
          <w:sz w:val="28"/>
          <w:szCs w:val="28"/>
          <w:lang w:val="uk-UA"/>
        </w:rPr>
        <w:t>, го</w:t>
      </w:r>
      <w:r w:rsidRPr="00041250">
        <w:rPr>
          <w:rFonts w:ascii="Times New Roman" w:eastAsia="Times New Roman" w:hAnsi="Times New Roman" w:cs="Times New Roman"/>
          <w:color w:val="000000" w:themeColor="text1"/>
          <w:sz w:val="28"/>
          <w:szCs w:val="28"/>
          <w:lang w:val="en-US"/>
        </w:rPr>
        <w:t>nd</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jamb</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en</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’аіг, </w:t>
      </w:r>
      <w:r w:rsidRPr="00041250">
        <w:rPr>
          <w:rFonts w:ascii="Times New Roman" w:eastAsia="Times New Roman" w:hAnsi="Times New Roman" w:cs="Times New Roman"/>
          <w:color w:val="000000" w:themeColor="text1"/>
          <w:sz w:val="28"/>
          <w:szCs w:val="28"/>
          <w:lang w:val="en-US"/>
        </w:rPr>
        <w:t>battement</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w:t>
      </w:r>
      <w:r w:rsidRPr="00041250">
        <w:rPr>
          <w:rFonts w:ascii="Times New Roman" w:eastAsia="Times New Roman" w:hAnsi="Times New Roman" w:cs="Times New Roman"/>
          <w:bCs/>
          <w:color w:val="000000" w:themeColor="text1"/>
          <w:sz w:val="28"/>
          <w:szCs w:val="28"/>
          <w:lang w:val="uk-UA"/>
        </w:rPr>
        <w:t>é</w:t>
      </w:r>
      <w:r w:rsidR="00187BD4" w:rsidRPr="00187BD4">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vel</w:t>
      </w:r>
      <w:r w:rsidRPr="00041250">
        <w:rPr>
          <w:rFonts w:ascii="Times New Roman" w:eastAsia="Times New Roman" w:hAnsi="Times New Roman" w:cs="Times New Roman"/>
          <w:color w:val="000000" w:themeColor="text1"/>
          <w:sz w:val="28"/>
          <w:szCs w:val="28"/>
          <w:lang w:val="uk-UA"/>
        </w:rPr>
        <w:t>орр</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grand</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187BD4" w:rsidRPr="00187BD4">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jet</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малі пози ера</w:t>
      </w:r>
      <w:r w:rsidRPr="00041250">
        <w:rPr>
          <w:rFonts w:ascii="Times New Roman" w:eastAsia="Times New Roman" w:hAnsi="Times New Roman" w:cs="Times New Roman"/>
          <w:color w:val="000000" w:themeColor="text1"/>
          <w:sz w:val="28"/>
          <w:szCs w:val="28"/>
          <w:lang w:val="en-US"/>
        </w:rPr>
        <w:t>ulement</w:t>
      </w: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en-US"/>
        </w:rPr>
        <w:t>effac</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en-US"/>
        </w:rPr>
        <w:t>e</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crois</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en-US"/>
        </w:rPr>
        <w:t>e</w:t>
      </w:r>
      <w:r w:rsidRPr="00041250">
        <w:rPr>
          <w:rFonts w:ascii="Times New Roman" w:eastAsia="Times New Roman" w:hAnsi="Times New Roman" w:cs="Times New Roman"/>
          <w:color w:val="000000" w:themeColor="text1"/>
          <w:sz w:val="28"/>
          <w:szCs w:val="28"/>
          <w:lang w:val="uk-UA"/>
        </w:rPr>
        <w:t>, а</w:t>
      </w:r>
      <w:r w:rsidRPr="00041250">
        <w:rPr>
          <w:rFonts w:ascii="Times New Roman" w:eastAsia="Times New Roman" w:hAnsi="Times New Roman" w:cs="Times New Roman"/>
          <w:color w:val="000000" w:themeColor="text1"/>
          <w:sz w:val="28"/>
          <w:szCs w:val="28"/>
          <w:lang w:val="en-US"/>
        </w:rPr>
        <w:t>rabesque</w:t>
      </w:r>
      <w:r w:rsidRPr="00041250">
        <w:rPr>
          <w:rFonts w:ascii="Times New Roman" w:eastAsia="Times New Roman" w:hAnsi="Times New Roman" w:cs="Times New Roman"/>
          <w:color w:val="000000" w:themeColor="text1"/>
          <w:sz w:val="28"/>
          <w:szCs w:val="28"/>
          <w:lang w:val="uk-UA"/>
        </w:rPr>
        <w:t xml:space="preserve"> -1,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III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IV</w:t>
      </w:r>
      <w:r w:rsidRPr="00041250">
        <w:rPr>
          <w:rFonts w:ascii="Times New Roman" w:eastAsia="Times New Roman" w:hAnsi="Times New Roman" w:cs="Times New Roman"/>
          <w:color w:val="000000" w:themeColor="text1"/>
          <w:sz w:val="28"/>
          <w:szCs w:val="28"/>
          <w:lang w:val="uk-UA"/>
        </w:rPr>
        <w:t>, ро</w:t>
      </w:r>
      <w:r w:rsidRPr="00041250">
        <w:rPr>
          <w:rFonts w:ascii="Times New Roman" w:eastAsia="Times New Roman" w:hAnsi="Times New Roman" w:cs="Times New Roman"/>
          <w:color w:val="000000" w:themeColor="text1"/>
          <w:sz w:val="28"/>
          <w:szCs w:val="28"/>
          <w:lang w:val="en-US"/>
        </w:rPr>
        <w:t>rt</w:t>
      </w: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en-US"/>
        </w:rPr>
        <w:t>de</w:t>
      </w: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en-US"/>
        </w:rPr>
        <w:t>br</w:t>
      </w:r>
      <w:r w:rsidRPr="00041250">
        <w:rPr>
          <w:rFonts w:ascii="Times New Roman" w:eastAsia="Times New Roman" w:hAnsi="Times New Roman" w:cs="Times New Roman"/>
          <w:color w:val="000000" w:themeColor="text1"/>
          <w:sz w:val="28"/>
          <w:szCs w:val="28"/>
          <w:lang w:val="uk-UA"/>
        </w:rPr>
        <w:t>а</w:t>
      </w:r>
      <w:r w:rsidRPr="00041250">
        <w:rPr>
          <w:rFonts w:ascii="Times New Roman" w:eastAsia="Times New Roman" w:hAnsi="Times New Roman" w:cs="Times New Roman"/>
          <w:color w:val="000000" w:themeColor="text1"/>
          <w:sz w:val="28"/>
          <w:szCs w:val="28"/>
          <w:lang w:val="en-US"/>
        </w:rPr>
        <w:t>s</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temp</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lastRenderedPageBreak/>
        <w:t>sli</w:t>
      </w:r>
      <w:r w:rsidRPr="00041250">
        <w:rPr>
          <w:rFonts w:ascii="Times New Roman" w:eastAsia="Times New Roman" w:hAnsi="Times New Roman" w:cs="Times New Roman"/>
          <w:bCs/>
          <w:color w:val="000000" w:themeColor="text1"/>
          <w:sz w:val="28"/>
          <w:szCs w:val="28"/>
          <w:lang w:val="uk-UA"/>
        </w:rPr>
        <w:t>é</w:t>
      </w:r>
      <w:r w:rsidR="00FE5170">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ра</w:t>
      </w:r>
      <w:r w:rsidRPr="00041250">
        <w:rPr>
          <w:rFonts w:ascii="Times New Roman" w:eastAsia="Times New Roman" w:hAnsi="Times New Roman" w:cs="Times New Roman"/>
          <w:color w:val="000000" w:themeColor="text1"/>
          <w:sz w:val="28"/>
          <w:szCs w:val="28"/>
          <w:lang w:val="en-US"/>
        </w:rPr>
        <w:t>r</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w:t>
      </w:r>
      <w:r w:rsidRPr="00041250">
        <w:rPr>
          <w:rFonts w:ascii="Times New Roman" w:eastAsia="Times New Roman" w:hAnsi="Times New Roman" w:cs="Times New Roman"/>
          <w:color w:val="000000" w:themeColor="text1"/>
          <w:sz w:val="28"/>
          <w:szCs w:val="28"/>
          <w:lang w:val="uk-UA"/>
        </w:rPr>
        <w:t>е</w:t>
      </w:r>
      <w:r w:rsidRPr="00041250">
        <w:rPr>
          <w:rFonts w:ascii="Times New Roman" w:eastAsia="Times New Roman" w:hAnsi="Times New Roman" w:cs="Times New Roman"/>
          <w:color w:val="000000" w:themeColor="text1"/>
          <w:sz w:val="28"/>
          <w:szCs w:val="28"/>
          <w:lang w:val="en-US"/>
        </w:rPr>
        <w:t>rr</w:t>
      </w:r>
      <w:r w:rsidRPr="00041250">
        <w:rPr>
          <w:rFonts w:ascii="Times New Roman" w:eastAsia="Times New Roman" w:hAnsi="Times New Roman" w:cs="Times New Roman"/>
          <w:color w:val="000000" w:themeColor="text1"/>
          <w:sz w:val="28"/>
          <w:szCs w:val="28"/>
          <w:lang w:val="uk-UA"/>
        </w:rPr>
        <w:t>е, ргерага</w:t>
      </w:r>
      <w:r w:rsidRPr="00041250">
        <w:rPr>
          <w:rFonts w:ascii="Times New Roman" w:eastAsia="Times New Roman" w:hAnsi="Times New Roman" w:cs="Times New Roman"/>
          <w:color w:val="000000" w:themeColor="text1"/>
          <w:sz w:val="28"/>
          <w:szCs w:val="28"/>
          <w:lang w:val="en-US"/>
        </w:rPr>
        <w:t>t</w:t>
      </w:r>
      <w:r w:rsidRPr="00041250">
        <w:rPr>
          <w:rFonts w:ascii="Times New Roman" w:eastAsia="Times New Roman" w:hAnsi="Times New Roman" w:cs="Times New Roman"/>
          <w:color w:val="000000" w:themeColor="text1"/>
          <w:sz w:val="28"/>
          <w:szCs w:val="28"/>
          <w:lang w:val="uk-UA"/>
        </w:rPr>
        <w:t>іо</w:t>
      </w:r>
      <w:r w:rsidRPr="00041250">
        <w:rPr>
          <w:rFonts w:ascii="Times New Roman" w:eastAsia="Times New Roman" w:hAnsi="Times New Roman" w:cs="Times New Roman"/>
          <w:color w:val="000000" w:themeColor="text1"/>
          <w:sz w:val="28"/>
          <w:szCs w:val="28"/>
          <w:lang w:val="en-US"/>
        </w:rPr>
        <w:t>n</w:t>
      </w:r>
      <w:r w:rsidRPr="00041250">
        <w:rPr>
          <w:rFonts w:ascii="Times New Roman" w:eastAsia="Times New Roman" w:hAnsi="Times New Roman" w:cs="Times New Roman"/>
          <w:color w:val="000000" w:themeColor="text1"/>
          <w:sz w:val="28"/>
          <w:szCs w:val="28"/>
          <w:lang w:val="uk-UA"/>
        </w:rPr>
        <w:t xml:space="preserve"> (сценічна форма), </w:t>
      </w:r>
      <w:r w:rsidRPr="00041250">
        <w:rPr>
          <w:rFonts w:ascii="Times New Roman" w:eastAsia="Times New Roman" w:hAnsi="Times New Roman" w:cs="Times New Roman"/>
          <w:color w:val="000000" w:themeColor="text1"/>
          <w:sz w:val="28"/>
          <w:szCs w:val="28"/>
          <w:lang w:val="en-US"/>
        </w:rPr>
        <w:t>allegro</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saut</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pas</w:t>
      </w:r>
      <w:r w:rsidRPr="00041250">
        <w:rPr>
          <w:rFonts w:ascii="Times New Roman" w:eastAsia="Times New Roman" w:hAnsi="Times New Roman" w:cs="Times New Roman"/>
          <w:color w:val="000000" w:themeColor="text1"/>
          <w:sz w:val="28"/>
          <w:szCs w:val="28"/>
          <w:lang w:val="uk-UA"/>
        </w:rPr>
        <w:t xml:space="preserve"> а</w:t>
      </w:r>
      <w:r w:rsidRPr="00041250">
        <w:rPr>
          <w:rFonts w:ascii="Times New Roman" w:eastAsia="Times New Roman" w:hAnsi="Times New Roman" w:cs="Times New Roman"/>
          <w:color w:val="000000" w:themeColor="text1"/>
          <w:sz w:val="28"/>
          <w:szCs w:val="28"/>
          <w:lang w:val="en-US"/>
        </w:rPr>
        <w:t>ssembl</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pas</w:t>
      </w:r>
      <w:r w:rsidRPr="00041250">
        <w:rPr>
          <w:rFonts w:ascii="Times New Roman" w:eastAsia="Times New Roman" w:hAnsi="Times New Roman" w:cs="Times New Roman"/>
          <w:bCs/>
          <w:color w:val="000000" w:themeColor="text1"/>
          <w:sz w:val="28"/>
          <w:szCs w:val="28"/>
          <w:lang w:val="uk-UA"/>
        </w:rPr>
        <w:t>é</w:t>
      </w:r>
      <w:r w:rsidR="00050EED" w:rsidRPr="00050EED">
        <w:rPr>
          <w:rFonts w:ascii="Times New Roman" w:eastAsia="Times New Roman" w:hAnsi="Times New Roman" w:cs="Times New Roman"/>
          <w:b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с</w:t>
      </w:r>
      <w:r w:rsidRPr="00041250">
        <w:rPr>
          <w:rFonts w:ascii="Times New Roman" w:eastAsia="Times New Roman" w:hAnsi="Times New Roman" w:cs="Times New Roman"/>
          <w:color w:val="000000" w:themeColor="text1"/>
          <w:sz w:val="28"/>
          <w:szCs w:val="28"/>
          <w:lang w:val="en-US"/>
        </w:rPr>
        <w:t>ha</w:t>
      </w:r>
      <w:r w:rsidRPr="00041250">
        <w:rPr>
          <w:rFonts w:ascii="Times New Roman" w:eastAsia="Times New Roman" w:hAnsi="Times New Roman" w:cs="Times New Roman"/>
          <w:color w:val="000000" w:themeColor="text1"/>
          <w:sz w:val="28"/>
          <w:szCs w:val="28"/>
          <w:lang w:val="uk-UA"/>
        </w:rPr>
        <w:t>рре</w:t>
      </w:r>
      <w:r w:rsidRPr="00041250">
        <w:rPr>
          <w:rFonts w:ascii="Times New Roman" w:eastAsia="Times New Roman" w:hAnsi="Times New Roman" w:cs="Times New Roman"/>
          <w:bCs/>
          <w:color w:val="000000" w:themeColor="text1"/>
          <w:sz w:val="28"/>
          <w:szCs w:val="28"/>
          <w:lang w:val="uk-UA"/>
        </w:rPr>
        <w:t>é</w:t>
      </w:r>
      <w:r w:rsidRPr="00041250">
        <w:rPr>
          <w:rFonts w:ascii="Times New Roman" w:eastAsia="Times New Roman" w:hAnsi="Times New Roman" w:cs="Times New Roman"/>
          <w:color w:val="000000" w:themeColor="text1"/>
          <w:sz w:val="28"/>
          <w:szCs w:val="28"/>
          <w:lang w:val="uk-UA"/>
        </w:rPr>
        <w:t>, с</w:t>
      </w:r>
      <w:r w:rsidRPr="00041250">
        <w:rPr>
          <w:rFonts w:ascii="Times New Roman" w:eastAsia="Times New Roman" w:hAnsi="Times New Roman" w:cs="Times New Roman"/>
          <w:color w:val="000000" w:themeColor="text1"/>
          <w:sz w:val="28"/>
          <w:szCs w:val="28"/>
          <w:lang w:val="en-US"/>
        </w:rPr>
        <w:t>hangment</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w:t>
      </w:r>
      <w:r w:rsidRPr="00041250">
        <w:rPr>
          <w:rFonts w:ascii="Times New Roman" w:eastAsia="Times New Roman" w:hAnsi="Times New Roman" w:cs="Times New Roman"/>
          <w:color w:val="000000" w:themeColor="text1"/>
          <w:sz w:val="28"/>
          <w:szCs w:val="28"/>
          <w:lang w:val="uk-UA"/>
        </w:rPr>
        <w:t>е ріе</w:t>
      </w:r>
      <w:r w:rsidRPr="00041250">
        <w:rPr>
          <w:rFonts w:ascii="Times New Roman" w:eastAsia="Times New Roman" w:hAnsi="Times New Roman" w:cs="Times New Roman"/>
          <w:color w:val="000000" w:themeColor="text1"/>
          <w:sz w:val="28"/>
          <w:szCs w:val="28"/>
          <w:lang w:val="en-US"/>
        </w:rPr>
        <w:t>ds</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pas</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glissade</w:t>
      </w:r>
      <w:r w:rsidRPr="00041250">
        <w:rPr>
          <w:rFonts w:ascii="Times New Roman" w:eastAsia="Times New Roman" w:hAnsi="Times New Roman" w:cs="Times New Roman"/>
          <w:color w:val="000000" w:themeColor="text1"/>
          <w:sz w:val="28"/>
          <w:szCs w:val="28"/>
          <w:lang w:val="uk-UA"/>
        </w:rPr>
        <w:t>, с</w:t>
      </w:r>
      <w:r w:rsidRPr="00041250">
        <w:rPr>
          <w:rFonts w:ascii="Times New Roman" w:eastAsia="Times New Roman" w:hAnsi="Times New Roman" w:cs="Times New Roman"/>
          <w:color w:val="000000" w:themeColor="text1"/>
          <w:sz w:val="28"/>
          <w:szCs w:val="28"/>
          <w:lang w:val="en-US"/>
        </w:rPr>
        <w:t>hene</w:t>
      </w:r>
      <w:r w:rsidRPr="00041250">
        <w:rPr>
          <w:rFonts w:ascii="Times New Roman" w:eastAsia="Times New Roman" w:hAnsi="Times New Roman" w:cs="Times New Roman"/>
          <w:color w:val="000000" w:themeColor="text1"/>
          <w:sz w:val="28"/>
          <w:szCs w:val="28"/>
          <w:lang w:val="uk-UA"/>
        </w:rPr>
        <w:t>). Жанр класичного балету.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Практика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Вправи екзерсису опановуються тримаючись однією рукою за станок, інша рука у підготовчому положенні, згодом – у ІІ позиції.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У ІІ півріччі вправи екзерсису біля станка доповнюються ро</w:t>
      </w:r>
      <w:r w:rsidRPr="00041250">
        <w:rPr>
          <w:rFonts w:ascii="Times New Roman" w:eastAsia="Times New Roman" w:hAnsi="Times New Roman" w:cs="Times New Roman"/>
          <w:color w:val="000000" w:themeColor="text1"/>
          <w:sz w:val="28"/>
          <w:szCs w:val="28"/>
          <w:lang w:val="en-US"/>
        </w:rPr>
        <w:t>rt</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 xml:space="preserve"> (переводами рук з підготовчого положення в І позицію, із І у ІІ позицію, із ІІ позиції до підготовчого положення), ІІІ ро</w:t>
      </w:r>
      <w:r w:rsidRPr="00041250">
        <w:rPr>
          <w:rFonts w:ascii="Times New Roman" w:eastAsia="Times New Roman" w:hAnsi="Times New Roman" w:cs="Times New Roman"/>
          <w:color w:val="000000" w:themeColor="text1"/>
          <w:sz w:val="28"/>
          <w:szCs w:val="28"/>
          <w:lang w:val="en-US"/>
        </w:rPr>
        <w:t>rt</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en-US"/>
        </w:rPr>
        <w:t>de</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Екзер</w:t>
      </w:r>
      <w:r w:rsidRPr="00041250">
        <w:rPr>
          <w:rFonts w:ascii="Times New Roman" w:eastAsia="Times New Roman" w:hAnsi="Times New Roman" w:cs="Times New Roman"/>
          <w:i/>
          <w:color w:val="000000" w:themeColor="text1"/>
          <w:sz w:val="28"/>
          <w:szCs w:val="28"/>
          <w:lang w:val="en-US"/>
        </w:rPr>
        <w:t>c</w:t>
      </w:r>
      <w:r w:rsidRPr="00041250">
        <w:rPr>
          <w:rFonts w:ascii="Times New Roman" w:eastAsia="Times New Roman" w:hAnsi="Times New Roman" w:cs="Times New Roman"/>
          <w:i/>
          <w:color w:val="000000" w:themeColor="text1"/>
          <w:sz w:val="28"/>
          <w:szCs w:val="28"/>
          <w:lang w:val="uk-UA"/>
        </w:rPr>
        <w:t>ис біля станка: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позиція ніг;</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grand</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іе по </w:t>
      </w:r>
      <w:r w:rsidRPr="00041250">
        <w:rPr>
          <w:rFonts w:ascii="Times New Roman" w:eastAsia="Times New Roman" w:hAnsi="Times New Roman" w:cs="Times New Roman"/>
          <w:color w:val="000000" w:themeColor="text1"/>
          <w:sz w:val="28"/>
          <w:szCs w:val="28"/>
          <w:lang w:val="en-US"/>
        </w:rPr>
        <w:t>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позиціях;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tendu</w:t>
      </w:r>
      <w:r w:rsidRPr="00041250">
        <w:rPr>
          <w:rFonts w:ascii="Times New Roman" w:eastAsia="Times New Roman" w:hAnsi="Times New Roman" w:cs="Times New Roman"/>
          <w:color w:val="000000" w:themeColor="text1"/>
          <w:sz w:val="28"/>
          <w:szCs w:val="28"/>
          <w:lang w:val="uk-UA"/>
        </w:rPr>
        <w:t xml:space="preserve"> з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позиції, у комбінаціях - з </w:t>
      </w: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іе по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позиціях, </w:t>
      </w:r>
      <w:r w:rsidRPr="00041250">
        <w:rPr>
          <w:rFonts w:ascii="Times New Roman" w:eastAsia="Times New Roman" w:hAnsi="Times New Roman" w:cs="Times New Roman"/>
          <w:color w:val="000000" w:themeColor="text1"/>
          <w:sz w:val="28"/>
          <w:szCs w:val="28"/>
          <w:lang w:val="en-US"/>
        </w:rPr>
        <w:t>pour</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le</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pied</w:t>
      </w:r>
      <w:r w:rsidRPr="00041250">
        <w:rPr>
          <w:rFonts w:ascii="Times New Roman" w:eastAsia="Times New Roman" w:hAnsi="Times New Roman" w:cs="Times New Roman"/>
          <w:color w:val="000000" w:themeColor="text1"/>
          <w:sz w:val="28"/>
          <w:szCs w:val="28"/>
          <w:lang w:val="uk-UA"/>
        </w:rPr>
        <w:t xml:space="preserve">(з нажимом) у  </w:t>
      </w:r>
      <w:r w:rsidRPr="00041250">
        <w:rPr>
          <w:rFonts w:ascii="Times New Roman" w:eastAsia="Times New Roman" w:hAnsi="Times New Roman" w:cs="Times New Roman"/>
          <w:color w:val="000000" w:themeColor="text1"/>
          <w:sz w:val="28"/>
          <w:szCs w:val="28"/>
          <w:lang w:val="en-US"/>
        </w:rPr>
        <w:t>I</w:t>
      </w:r>
      <w:r w:rsidRPr="00041250">
        <w:rPr>
          <w:rFonts w:ascii="Times New Roman" w:eastAsia="Times New Roman" w:hAnsi="Times New Roman" w:cs="Times New Roman"/>
          <w:color w:val="000000" w:themeColor="text1"/>
          <w:sz w:val="28"/>
          <w:szCs w:val="28"/>
          <w:lang w:val="uk-UA"/>
        </w:rPr>
        <w:t xml:space="preserve">І позиції;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tendu</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jete</w:t>
      </w:r>
      <w:r w:rsidRPr="00041250">
        <w:rPr>
          <w:rFonts w:ascii="Times New Roman" w:eastAsia="Times New Roman" w:hAnsi="Times New Roman" w:cs="Times New Roman"/>
          <w:color w:val="000000" w:themeColor="text1"/>
          <w:sz w:val="28"/>
          <w:szCs w:val="28"/>
          <w:lang w:val="uk-UA"/>
        </w:rPr>
        <w:t xml:space="preserve">з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позиції: у комбінаціях - із рі</w:t>
      </w:r>
      <w:r w:rsidRPr="00041250">
        <w:rPr>
          <w:rFonts w:ascii="Times New Roman" w:eastAsia="Times New Roman" w:hAnsi="Times New Roman" w:cs="Times New Roman"/>
          <w:color w:val="000000" w:themeColor="text1"/>
          <w:sz w:val="28"/>
          <w:szCs w:val="28"/>
          <w:lang w:val="en-US"/>
        </w:rPr>
        <w:t>que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i</w:t>
      </w:r>
      <w:r w:rsidRPr="00041250">
        <w:rPr>
          <w:rFonts w:ascii="Times New Roman" w:eastAsia="Times New Roman" w:hAnsi="Times New Roman" w:cs="Times New Roman"/>
          <w:color w:val="000000" w:themeColor="text1"/>
          <w:sz w:val="28"/>
          <w:szCs w:val="28"/>
          <w:lang w:val="uk-UA"/>
        </w:rPr>
        <w:t xml:space="preserve">з </w:t>
      </w:r>
      <w:r w:rsidRPr="00041250">
        <w:rPr>
          <w:rFonts w:ascii="Times New Roman" w:eastAsia="Times New Roman" w:hAnsi="Times New Roman" w:cs="Times New Roman"/>
          <w:color w:val="000000" w:themeColor="text1"/>
          <w:sz w:val="28"/>
          <w:szCs w:val="28"/>
          <w:lang w:val="en-US"/>
        </w:rPr>
        <w:t>j</w:t>
      </w:r>
      <w:r w:rsidRPr="00041250">
        <w:rPr>
          <w:rFonts w:ascii="Times New Roman" w:eastAsia="Times New Roman" w:hAnsi="Times New Roman" w:cs="Times New Roman"/>
          <w:color w:val="000000" w:themeColor="text1"/>
          <w:sz w:val="28"/>
          <w:szCs w:val="28"/>
          <w:lang w:val="uk-UA"/>
        </w:rPr>
        <w:t>е</w:t>
      </w:r>
      <w:r w:rsidRPr="00041250">
        <w:rPr>
          <w:rFonts w:ascii="Times New Roman" w:eastAsia="Times New Roman" w:hAnsi="Times New Roman" w:cs="Times New Roman"/>
          <w:color w:val="000000" w:themeColor="text1"/>
          <w:sz w:val="28"/>
          <w:szCs w:val="28"/>
          <w:lang w:val="en-US"/>
        </w:rPr>
        <w:t>t</w:t>
      </w:r>
      <w:r w:rsidRPr="00041250">
        <w:rPr>
          <w:rFonts w:ascii="Times New Roman" w:eastAsia="Times New Roman" w:hAnsi="Times New Roman" w:cs="Times New Roman"/>
          <w:color w:val="000000" w:themeColor="text1"/>
          <w:sz w:val="28"/>
          <w:szCs w:val="28"/>
          <w:lang w:val="uk-UA"/>
        </w:rPr>
        <w:t>е по І позиції, на 1/4  музичного такту;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de-DE"/>
        </w:rPr>
      </w:pPr>
      <w:r w:rsidRPr="00041250">
        <w:rPr>
          <w:rFonts w:ascii="Times New Roman" w:eastAsia="Times New Roman" w:hAnsi="Times New Roman" w:cs="Times New Roman"/>
          <w:color w:val="000000" w:themeColor="text1"/>
          <w:sz w:val="28"/>
          <w:szCs w:val="28"/>
          <w:lang w:val="de-DE"/>
        </w:rPr>
        <w:t>- rond de jambe par terre en dehors</w:t>
      </w:r>
      <w:r w:rsidRPr="00041250">
        <w:rPr>
          <w:rFonts w:ascii="Times New Roman" w:eastAsia="Times New Roman" w:hAnsi="Times New Roman" w:cs="Times New Roman"/>
          <w:color w:val="000000" w:themeColor="text1"/>
          <w:sz w:val="28"/>
          <w:szCs w:val="28"/>
          <w:lang w:val="uk-UA"/>
        </w:rPr>
        <w:t xml:space="preserve">та </w:t>
      </w:r>
      <w:r w:rsidRPr="00041250">
        <w:rPr>
          <w:rFonts w:ascii="Times New Roman" w:eastAsia="Times New Roman" w:hAnsi="Times New Roman" w:cs="Times New Roman"/>
          <w:color w:val="000000" w:themeColor="text1"/>
          <w:sz w:val="28"/>
          <w:szCs w:val="28"/>
          <w:lang w:val="de-DE"/>
        </w:rPr>
        <w:t>en dedans</w:t>
      </w:r>
      <w:r w:rsidRPr="00041250">
        <w:rPr>
          <w:rFonts w:ascii="Times New Roman" w:eastAsia="Times New Roman" w:hAnsi="Times New Roman" w:cs="Times New Roman"/>
          <w:color w:val="000000" w:themeColor="text1"/>
          <w:sz w:val="28"/>
          <w:szCs w:val="28"/>
          <w:lang w:val="uk-UA"/>
        </w:rPr>
        <w:t xml:space="preserve"> на</w:t>
      </w:r>
      <w:r w:rsidRPr="00041250">
        <w:rPr>
          <w:rFonts w:ascii="Times New Roman" w:eastAsia="Times New Roman" w:hAnsi="Times New Roman" w:cs="Times New Roman"/>
          <w:color w:val="000000" w:themeColor="text1"/>
          <w:sz w:val="28"/>
          <w:szCs w:val="28"/>
          <w:lang w:val="en-US"/>
        </w:rPr>
        <w:t xml:space="preserve"> demi</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іе;</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de-DE"/>
        </w:rPr>
        <w:t>-</w:t>
      </w:r>
      <w:r w:rsidRPr="00041250">
        <w:rPr>
          <w:rFonts w:ascii="Times New Roman" w:eastAsia="Times New Roman" w:hAnsi="Times New Roman" w:cs="Times New Roman"/>
          <w:color w:val="000000" w:themeColor="text1"/>
          <w:sz w:val="28"/>
          <w:szCs w:val="28"/>
          <w:lang w:val="en-US"/>
        </w:rPr>
        <w:t>temps releve</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de-DE"/>
        </w:rPr>
        <w:t>par terre</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(р</w:t>
      </w:r>
      <w:r w:rsidRPr="00041250">
        <w:rPr>
          <w:rFonts w:ascii="Times New Roman" w:eastAsia="Times New Roman" w:hAnsi="Times New Roman" w:cs="Times New Roman"/>
          <w:color w:val="000000" w:themeColor="text1"/>
          <w:sz w:val="28"/>
          <w:szCs w:val="28"/>
          <w:lang w:val="de-DE"/>
        </w:rPr>
        <w:t>re</w:t>
      </w:r>
      <w:r w:rsidRPr="00041250">
        <w:rPr>
          <w:rFonts w:ascii="Times New Roman" w:eastAsia="Times New Roman" w:hAnsi="Times New Roman" w:cs="Times New Roman"/>
          <w:color w:val="000000" w:themeColor="text1"/>
          <w:sz w:val="28"/>
          <w:szCs w:val="28"/>
          <w:lang w:val="uk-UA"/>
        </w:rPr>
        <w:t>рага</w:t>
      </w:r>
      <w:r w:rsidRPr="00041250">
        <w:rPr>
          <w:rFonts w:ascii="Times New Roman" w:eastAsia="Times New Roman" w:hAnsi="Times New Roman" w:cs="Times New Roman"/>
          <w:color w:val="000000" w:themeColor="text1"/>
          <w:sz w:val="28"/>
          <w:szCs w:val="28"/>
          <w:lang w:val="de-DE"/>
        </w:rPr>
        <w:t>t</w:t>
      </w:r>
      <w:r w:rsidRPr="00041250">
        <w:rPr>
          <w:rFonts w:ascii="Times New Roman" w:eastAsia="Times New Roman" w:hAnsi="Times New Roman" w:cs="Times New Roman"/>
          <w:color w:val="000000" w:themeColor="text1"/>
          <w:sz w:val="28"/>
          <w:szCs w:val="28"/>
          <w:lang w:val="uk-UA"/>
        </w:rPr>
        <w:t>іо</w:t>
      </w:r>
      <w:r w:rsidRPr="00041250">
        <w:rPr>
          <w:rFonts w:ascii="Times New Roman" w:eastAsia="Times New Roman" w:hAnsi="Times New Roman" w:cs="Times New Roman"/>
          <w:color w:val="000000" w:themeColor="text1"/>
          <w:sz w:val="28"/>
          <w:szCs w:val="28"/>
          <w:lang w:val="de-DE"/>
        </w:rPr>
        <w:t>n</w:t>
      </w:r>
      <w:r w:rsidRPr="00041250">
        <w:rPr>
          <w:rFonts w:ascii="Times New Roman" w:eastAsia="Times New Roman" w:hAnsi="Times New Roman" w:cs="Times New Roman"/>
          <w:color w:val="000000" w:themeColor="text1"/>
          <w:sz w:val="28"/>
          <w:szCs w:val="28"/>
          <w:lang w:val="uk-UA"/>
        </w:rPr>
        <w:t xml:space="preserve">) до </w:t>
      </w:r>
      <w:r w:rsidRPr="00041250">
        <w:rPr>
          <w:rFonts w:ascii="Times New Roman" w:eastAsia="Times New Roman" w:hAnsi="Times New Roman" w:cs="Times New Roman"/>
          <w:color w:val="000000" w:themeColor="text1"/>
          <w:sz w:val="28"/>
          <w:szCs w:val="28"/>
          <w:lang w:val="de-DE"/>
        </w:rPr>
        <w:t>rond de jambe par terre</w:t>
      </w:r>
      <w:r w:rsidRPr="00041250">
        <w:rPr>
          <w:rFonts w:ascii="Times New Roman" w:eastAsia="Times New Roman" w:hAnsi="Times New Roman" w:cs="Times New Roman"/>
          <w:color w:val="000000" w:themeColor="text1"/>
          <w:sz w:val="28"/>
          <w:szCs w:val="28"/>
          <w:lang w:val="uk-UA"/>
        </w:rPr>
        <w:t xml:space="preserve">,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ІІІ ро</w:t>
      </w:r>
      <w:r w:rsidRPr="00041250">
        <w:rPr>
          <w:rFonts w:ascii="Times New Roman" w:eastAsia="Times New Roman" w:hAnsi="Times New Roman" w:cs="Times New Roman"/>
          <w:color w:val="000000" w:themeColor="text1"/>
          <w:sz w:val="28"/>
          <w:szCs w:val="28"/>
          <w:lang w:val="de-DE"/>
        </w:rPr>
        <w:t>rt de bras</w:t>
      </w:r>
      <w:r w:rsidRPr="00041250">
        <w:rPr>
          <w:rFonts w:ascii="Times New Roman" w:eastAsia="Times New Roman" w:hAnsi="Times New Roman" w:cs="Times New Roman"/>
          <w:color w:val="000000" w:themeColor="text1"/>
          <w:sz w:val="28"/>
          <w:szCs w:val="28"/>
          <w:lang w:val="uk-UA"/>
        </w:rPr>
        <w:t xml:space="preserve"> на </w:t>
      </w: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іе з ногою носком у підлогу попереду або позаду (розтяжка) – як завершення до </w:t>
      </w:r>
      <w:r w:rsidRPr="00041250">
        <w:rPr>
          <w:rFonts w:ascii="Times New Roman" w:eastAsia="Times New Roman" w:hAnsi="Times New Roman" w:cs="Times New Roman"/>
          <w:color w:val="000000" w:themeColor="text1"/>
          <w:sz w:val="28"/>
          <w:szCs w:val="28"/>
          <w:lang w:val="de-DE"/>
        </w:rPr>
        <w:t>rond de jambe par terre</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pacing w:after="0" w:line="360" w:lineRule="auto"/>
        <w:ind w:firstLine="709"/>
        <w:jc w:val="both"/>
        <w:rPr>
          <w:rFonts w:ascii="Times New Roman" w:eastAsia="Times New Roman" w:hAnsi="Times New Roman" w:cs="Times New Roman"/>
          <w:b/>
          <w:i/>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frappe</w:t>
      </w:r>
      <w:r w:rsidRPr="00041250">
        <w:rPr>
          <w:rFonts w:ascii="Times New Roman" w:eastAsia="Times New Roman" w:hAnsi="Times New Roman" w:cs="Times New Roman"/>
          <w:color w:val="000000" w:themeColor="text1"/>
          <w:sz w:val="28"/>
          <w:szCs w:val="28"/>
          <w:lang w:val="uk-UA"/>
        </w:rPr>
        <w:t xml:space="preserve"> з носком у підлогу та на 45° убік, вперед, назад, підготовчі вправи до </w:t>
      </w:r>
      <w:r w:rsidRPr="00041250">
        <w:rPr>
          <w:rFonts w:ascii="Times New Roman" w:eastAsia="Times New Roman" w:hAnsi="Times New Roman" w:cs="Times New Roman"/>
          <w:color w:val="000000" w:themeColor="text1"/>
          <w:sz w:val="28"/>
          <w:szCs w:val="28"/>
          <w:lang w:val="en-US"/>
        </w:rPr>
        <w:t>double</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fr</w:t>
      </w:r>
      <w:r w:rsidRPr="00041250">
        <w:rPr>
          <w:rFonts w:ascii="Times New Roman" w:eastAsia="Times New Roman" w:hAnsi="Times New Roman" w:cs="Times New Roman"/>
          <w:color w:val="000000" w:themeColor="text1"/>
          <w:sz w:val="28"/>
          <w:szCs w:val="28"/>
          <w:lang w:val="uk-UA"/>
        </w:rPr>
        <w:t>арре (можливе поєднання з ре</w:t>
      </w:r>
      <w:r w:rsidRPr="00041250">
        <w:rPr>
          <w:rFonts w:ascii="Times New Roman" w:eastAsia="Times New Roman" w:hAnsi="Times New Roman" w:cs="Times New Roman"/>
          <w:color w:val="000000" w:themeColor="text1"/>
          <w:sz w:val="28"/>
          <w:szCs w:val="28"/>
          <w:lang w:val="en-US"/>
        </w:rPr>
        <w:t>tit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Pr="00041250">
        <w:rPr>
          <w:rFonts w:ascii="Times New Roman" w:eastAsia="Times New Roman" w:hAnsi="Times New Roman" w:cs="Times New Roman"/>
          <w:color w:val="000000" w:themeColor="text1"/>
          <w:sz w:val="28"/>
          <w:szCs w:val="28"/>
          <w:lang w:val="uk-UA"/>
        </w:rPr>
        <w:t xml:space="preserve"> у комбінаціях);</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en-US"/>
        </w:rPr>
        <w:t>fondu</w:t>
      </w:r>
      <w:r w:rsidRPr="00041250">
        <w:rPr>
          <w:rFonts w:ascii="Times New Roman" w:eastAsia="Times New Roman" w:hAnsi="Times New Roman" w:cs="Times New Roman"/>
          <w:color w:val="000000" w:themeColor="text1"/>
          <w:sz w:val="28"/>
          <w:szCs w:val="28"/>
          <w:lang w:val="uk-UA"/>
        </w:rPr>
        <w:t xml:space="preserve"> з носком у </w:t>
      </w:r>
      <w:proofErr w:type="gramStart"/>
      <w:r w:rsidRPr="00041250">
        <w:rPr>
          <w:rFonts w:ascii="Times New Roman" w:eastAsia="Times New Roman" w:hAnsi="Times New Roman" w:cs="Times New Roman"/>
          <w:color w:val="000000" w:themeColor="text1"/>
          <w:sz w:val="28"/>
          <w:szCs w:val="28"/>
          <w:lang w:val="uk-UA"/>
        </w:rPr>
        <w:t>п</w:t>
      </w:r>
      <w:proofErr w:type="gramEnd"/>
      <w:r w:rsidRPr="00041250">
        <w:rPr>
          <w:rFonts w:ascii="Times New Roman" w:eastAsia="Times New Roman" w:hAnsi="Times New Roman" w:cs="Times New Roman"/>
          <w:color w:val="000000" w:themeColor="text1"/>
          <w:sz w:val="28"/>
          <w:szCs w:val="28"/>
          <w:lang w:val="uk-UA"/>
        </w:rPr>
        <w:t>ідлогу та на 45° убік, вперед, назад;</w:t>
      </w:r>
    </w:p>
    <w:p w:rsidR="00001A9E" w:rsidRPr="00041250" w:rsidRDefault="00001A9E" w:rsidP="00001A9E">
      <w:pPr>
        <w:spacing w:after="0" w:line="360" w:lineRule="auto"/>
        <w:ind w:firstLine="709"/>
        <w:jc w:val="both"/>
        <w:rPr>
          <w:rFonts w:ascii="Times New Roman" w:eastAsia="Times New Roman" w:hAnsi="Times New Roman" w:cs="Times New Roman"/>
          <w:b/>
          <w:i/>
          <w:color w:val="000000" w:themeColor="text1"/>
          <w:sz w:val="28"/>
          <w:szCs w:val="28"/>
          <w:lang w:val="uk-UA"/>
        </w:rPr>
      </w:pPr>
      <w:r w:rsidRPr="00041250">
        <w:rPr>
          <w:rFonts w:ascii="Times New Roman" w:eastAsia="Times New Roman" w:hAnsi="Times New Roman" w:cs="Times New Roman"/>
          <w:color w:val="000000" w:themeColor="text1"/>
          <w:sz w:val="28"/>
          <w:szCs w:val="28"/>
        </w:rPr>
        <w:t>-</w:t>
      </w:r>
      <w:proofErr w:type="gramStart"/>
      <w:r w:rsidRPr="00041250">
        <w:rPr>
          <w:rFonts w:ascii="Times New Roman" w:eastAsia="Times New Roman" w:hAnsi="Times New Roman" w:cs="Times New Roman"/>
          <w:color w:val="000000" w:themeColor="text1"/>
          <w:sz w:val="28"/>
          <w:szCs w:val="28"/>
          <w:lang w:val="uk-UA"/>
        </w:rPr>
        <w:t>ре</w:t>
      </w:r>
      <w:proofErr w:type="gramEnd"/>
      <w:r w:rsidRPr="00041250">
        <w:rPr>
          <w:rFonts w:ascii="Times New Roman" w:eastAsia="Times New Roman" w:hAnsi="Times New Roman" w:cs="Times New Roman"/>
          <w:color w:val="000000" w:themeColor="text1"/>
          <w:sz w:val="28"/>
          <w:szCs w:val="28"/>
          <w:lang w:val="en-US"/>
        </w:rPr>
        <w:t>tit</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en-US"/>
        </w:rPr>
        <w:t>battement</w:t>
      </w:r>
      <w:r w:rsidRPr="00041250">
        <w:rPr>
          <w:rFonts w:ascii="Times New Roman" w:eastAsia="Times New Roman" w:hAnsi="Times New Roman" w:cs="Times New Roman"/>
          <w:color w:val="000000" w:themeColor="text1"/>
          <w:sz w:val="28"/>
          <w:szCs w:val="28"/>
          <w:lang w:val="uk-UA"/>
        </w:rPr>
        <w:t xml:space="preserve"> без акценту та з акцентом;</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00050EED">
        <w:rPr>
          <w:rFonts w:ascii="Times New Roman" w:eastAsia="Times New Roman" w:hAnsi="Times New Roman" w:cs="Times New Roman"/>
          <w:color w:val="000000" w:themeColor="text1"/>
          <w:sz w:val="28"/>
          <w:szCs w:val="28"/>
          <w:lang w:val="en-US"/>
        </w:rPr>
        <w:t xml:space="preserve">battement </w:t>
      </w:r>
      <w:r w:rsidRPr="00041250">
        <w:rPr>
          <w:rFonts w:ascii="Times New Roman" w:eastAsia="Times New Roman" w:hAnsi="Times New Roman" w:cs="Times New Roman"/>
          <w:color w:val="000000" w:themeColor="text1"/>
          <w:sz w:val="28"/>
          <w:szCs w:val="28"/>
          <w:lang w:val="en-US"/>
        </w:rPr>
        <w:t>trelevelent</w:t>
      </w:r>
      <w:r w:rsidRPr="00041250">
        <w:rPr>
          <w:rFonts w:ascii="Times New Roman" w:eastAsia="Times New Roman" w:hAnsi="Times New Roman" w:cs="Times New Roman"/>
          <w:color w:val="000000" w:themeColor="text1"/>
          <w:sz w:val="28"/>
          <w:szCs w:val="28"/>
          <w:lang w:val="uk-UA"/>
        </w:rPr>
        <w:t xml:space="preserve"> на 90° убік, вперед, назад;</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developpe</w:t>
      </w:r>
      <w:r w:rsidRPr="00041250">
        <w:rPr>
          <w:rFonts w:ascii="Times New Roman" w:eastAsia="Times New Roman" w:hAnsi="Times New Roman" w:cs="Times New Roman"/>
          <w:color w:val="000000" w:themeColor="text1"/>
          <w:sz w:val="28"/>
          <w:szCs w:val="28"/>
          <w:lang w:val="uk-UA"/>
        </w:rPr>
        <w:t xml:space="preserve"> убік, вперед, назад;</w:t>
      </w:r>
    </w:p>
    <w:p w:rsidR="00001A9E" w:rsidRPr="00050EED"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en-US"/>
        </w:rPr>
        <w:t>grand</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battement</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jete</w:t>
      </w:r>
      <w:r w:rsidR="00050EED">
        <w:rPr>
          <w:rFonts w:ascii="Times New Roman" w:eastAsia="Times New Roman" w:hAnsi="Times New Roman" w:cs="Times New Roman"/>
          <w:color w:val="000000" w:themeColor="text1"/>
          <w:sz w:val="28"/>
          <w:szCs w:val="28"/>
          <w:lang w:val="en-US"/>
        </w:rPr>
        <w:t xml:space="preserve"> </w:t>
      </w:r>
      <w:r w:rsidR="00050EED">
        <w:rPr>
          <w:rFonts w:ascii="Times New Roman" w:eastAsia="Times New Roman" w:hAnsi="Times New Roman" w:cs="Times New Roman"/>
          <w:color w:val="000000" w:themeColor="text1"/>
          <w:sz w:val="28"/>
          <w:szCs w:val="28"/>
          <w:lang w:val="uk-UA"/>
        </w:rPr>
        <w:t>убік, вперед, назад.</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Екзерзис на середині залу: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Вправи екзерсис після засвоєння біля станка опановують ся на середині залу в положенні </w:t>
      </w:r>
      <w:r w:rsidRPr="00041250">
        <w:rPr>
          <w:rFonts w:ascii="Times New Roman" w:eastAsia="Times New Roman" w:hAnsi="Times New Roman" w:cs="Times New Roman"/>
          <w:color w:val="000000" w:themeColor="text1"/>
          <w:sz w:val="28"/>
          <w:szCs w:val="28"/>
          <w:lang w:val="en-US"/>
        </w:rPr>
        <w:t>enface</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Пози класичного танцю: сгоі</w:t>
      </w:r>
      <w:r w:rsidRPr="00041250">
        <w:rPr>
          <w:rFonts w:ascii="Times New Roman" w:eastAsia="Times New Roman" w:hAnsi="Times New Roman" w:cs="Times New Roman"/>
          <w:color w:val="000000" w:themeColor="text1"/>
          <w:sz w:val="28"/>
          <w:szCs w:val="28"/>
          <w:lang w:val="en-US"/>
        </w:rPr>
        <w:t>s</w:t>
      </w:r>
      <w:r w:rsidRPr="00041250">
        <w:rPr>
          <w:rFonts w:ascii="Times New Roman" w:eastAsia="Times New Roman" w:hAnsi="Times New Roman" w:cs="Times New Roman"/>
          <w:color w:val="000000" w:themeColor="text1"/>
          <w:sz w:val="28"/>
          <w:szCs w:val="28"/>
          <w:lang w:val="uk-UA"/>
        </w:rPr>
        <w:t>ее та е</w:t>
      </w:r>
      <w:r w:rsidRPr="00041250">
        <w:rPr>
          <w:rFonts w:ascii="Times New Roman" w:eastAsia="Times New Roman" w:hAnsi="Times New Roman" w:cs="Times New Roman"/>
          <w:color w:val="000000" w:themeColor="text1"/>
          <w:sz w:val="28"/>
          <w:szCs w:val="28"/>
          <w:lang w:val="en-US"/>
        </w:rPr>
        <w:t>ff</w:t>
      </w:r>
      <w:r w:rsidRPr="00041250">
        <w:rPr>
          <w:rFonts w:ascii="Times New Roman" w:eastAsia="Times New Roman" w:hAnsi="Times New Roman" w:cs="Times New Roman"/>
          <w:color w:val="000000" w:themeColor="text1"/>
          <w:sz w:val="28"/>
          <w:szCs w:val="28"/>
          <w:lang w:val="uk-UA"/>
        </w:rPr>
        <w:t>асее вперед і назад з носком у підлогу.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grand</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іе по І,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позиціях</w:t>
      </w:r>
      <w:proofErr w:type="gramStart"/>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enface</w:t>
      </w:r>
      <w:proofErr w:type="gramEnd"/>
      <w:r w:rsidRPr="00041250">
        <w:rPr>
          <w:rFonts w:ascii="Times New Roman" w:eastAsia="Times New Roman" w:hAnsi="Times New Roman" w:cs="Times New Roman"/>
          <w:color w:val="000000" w:themeColor="text1"/>
          <w:sz w:val="28"/>
          <w:szCs w:val="28"/>
          <w:lang w:val="uk-UA"/>
        </w:rPr>
        <w:t xml:space="preserve"> та е</w:t>
      </w:r>
      <w:r w:rsidRPr="00041250">
        <w:rPr>
          <w:rFonts w:ascii="Times New Roman" w:eastAsia="Times New Roman" w:hAnsi="Times New Roman" w:cs="Times New Roman"/>
          <w:color w:val="000000" w:themeColor="text1"/>
          <w:sz w:val="28"/>
          <w:szCs w:val="28"/>
          <w:lang w:val="en-US"/>
        </w:rPr>
        <w:t>paulment</w:t>
      </w:r>
      <w:r w:rsidRPr="00041250">
        <w:rPr>
          <w:rFonts w:ascii="Times New Roman" w:eastAsia="Times New Roman" w:hAnsi="Times New Roman" w:cs="Times New Roman"/>
          <w:color w:val="000000" w:themeColor="text1"/>
          <w:sz w:val="28"/>
          <w:szCs w:val="28"/>
          <w:lang w:val="uk-UA"/>
        </w:rPr>
        <w:t xml:space="preserve"> в комбінації з І,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ІІІ </w:t>
      </w:r>
      <w:r w:rsidRPr="00041250">
        <w:rPr>
          <w:rFonts w:ascii="Times New Roman" w:eastAsia="Times New Roman" w:hAnsi="Times New Roman" w:cs="Times New Roman"/>
          <w:color w:val="000000" w:themeColor="text1"/>
          <w:sz w:val="28"/>
          <w:szCs w:val="28"/>
          <w:lang w:val="en-US"/>
        </w:rPr>
        <w:t>port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proofErr w:type="gramStart"/>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tendu</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battement</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tendu</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jet</w:t>
      </w:r>
      <w:r w:rsidRPr="00041250">
        <w:rPr>
          <w:rFonts w:ascii="Times New Roman" w:eastAsia="Times New Roman" w:hAnsi="Times New Roman" w:cs="Times New Roman"/>
          <w:color w:val="000000" w:themeColor="text1"/>
          <w:sz w:val="28"/>
          <w:szCs w:val="28"/>
          <w:lang w:val="uk-UA"/>
        </w:rPr>
        <w:t xml:space="preserve">е із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позиції та в позах сгоі</w:t>
      </w:r>
      <w:r w:rsidRPr="00041250">
        <w:rPr>
          <w:rFonts w:ascii="Times New Roman" w:eastAsia="Times New Roman" w:hAnsi="Times New Roman" w:cs="Times New Roman"/>
          <w:color w:val="000000" w:themeColor="text1"/>
          <w:sz w:val="28"/>
          <w:szCs w:val="28"/>
          <w:lang w:val="en-US"/>
        </w:rPr>
        <w:t>s</w:t>
      </w:r>
      <w:r w:rsidRPr="00041250">
        <w:rPr>
          <w:rFonts w:ascii="Times New Roman" w:eastAsia="Times New Roman" w:hAnsi="Times New Roman" w:cs="Times New Roman"/>
          <w:color w:val="000000" w:themeColor="text1"/>
          <w:sz w:val="28"/>
          <w:szCs w:val="28"/>
          <w:lang w:val="uk-UA"/>
        </w:rPr>
        <w:t>ее та е</w:t>
      </w:r>
      <w:r w:rsidRPr="00041250">
        <w:rPr>
          <w:rFonts w:ascii="Times New Roman" w:eastAsia="Times New Roman" w:hAnsi="Times New Roman" w:cs="Times New Roman"/>
          <w:color w:val="000000" w:themeColor="text1"/>
          <w:sz w:val="28"/>
          <w:szCs w:val="28"/>
          <w:lang w:val="en-US"/>
        </w:rPr>
        <w:t>ff</w:t>
      </w:r>
      <w:r w:rsidRPr="00041250">
        <w:rPr>
          <w:rFonts w:ascii="Times New Roman" w:eastAsia="Times New Roman" w:hAnsi="Times New Roman" w:cs="Times New Roman"/>
          <w:color w:val="000000" w:themeColor="text1"/>
          <w:sz w:val="28"/>
          <w:szCs w:val="28"/>
          <w:lang w:val="uk-UA"/>
        </w:rPr>
        <w:t>асее вперед та назад.</w:t>
      </w:r>
      <w:proofErr w:type="gramEnd"/>
    </w:p>
    <w:p w:rsidR="00001A9E" w:rsidRPr="00050EED"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en-US"/>
        </w:rPr>
        <w:t>Temp</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sl</w:t>
      </w:r>
      <w:r w:rsidRPr="00041250">
        <w:rPr>
          <w:rFonts w:ascii="Times New Roman" w:eastAsia="Times New Roman" w:hAnsi="Times New Roman" w:cs="Times New Roman"/>
          <w:color w:val="000000" w:themeColor="text1"/>
          <w:sz w:val="28"/>
          <w:szCs w:val="28"/>
          <w:lang w:val="uk-UA"/>
        </w:rPr>
        <w:t>іер</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аг</w:t>
      </w:r>
      <w:r w:rsidR="00050EED" w:rsidRPr="00050EED">
        <w:rPr>
          <w:rFonts w:ascii="Times New Roman" w:eastAsia="Times New Roman" w:hAnsi="Times New Roman" w:cs="Times New Roman"/>
          <w:color w:val="000000" w:themeColor="text1"/>
          <w:sz w:val="28"/>
          <w:szCs w:val="28"/>
          <w:lang w:val="uk-UA"/>
        </w:rPr>
        <w:t xml:space="preserve"> </w:t>
      </w:r>
      <w:r w:rsidR="00050EED">
        <w:rPr>
          <w:rFonts w:ascii="Times New Roman" w:eastAsia="Times New Roman" w:hAnsi="Times New Roman" w:cs="Times New Roman"/>
          <w:color w:val="000000" w:themeColor="text1"/>
          <w:sz w:val="28"/>
          <w:szCs w:val="28"/>
          <w:lang w:val="en-US"/>
        </w:rPr>
        <w:t>t</w:t>
      </w:r>
      <w:r w:rsidRPr="00041250">
        <w:rPr>
          <w:rFonts w:ascii="Times New Roman" w:eastAsia="Times New Roman" w:hAnsi="Times New Roman" w:cs="Times New Roman"/>
          <w:color w:val="000000" w:themeColor="text1"/>
          <w:sz w:val="28"/>
          <w:szCs w:val="28"/>
          <w:lang w:val="uk-UA"/>
        </w:rPr>
        <w:t xml:space="preserve">егге та з </w:t>
      </w:r>
      <w:proofErr w:type="gramStart"/>
      <w:r w:rsidRPr="00041250">
        <w:rPr>
          <w:rFonts w:ascii="Times New Roman" w:eastAsia="Times New Roman" w:hAnsi="Times New Roman" w:cs="Times New Roman"/>
          <w:color w:val="000000" w:themeColor="text1"/>
          <w:sz w:val="28"/>
          <w:szCs w:val="28"/>
          <w:lang w:val="uk-UA"/>
        </w:rPr>
        <w:t>переги</w:t>
      </w:r>
      <w:r w:rsidR="00050EED">
        <w:rPr>
          <w:rFonts w:ascii="Times New Roman" w:eastAsia="Times New Roman" w:hAnsi="Times New Roman" w:cs="Times New Roman"/>
          <w:color w:val="000000" w:themeColor="text1"/>
          <w:sz w:val="28"/>
          <w:szCs w:val="28"/>
          <w:lang w:val="uk-UA"/>
        </w:rPr>
        <w:t>нянням  корпусу</w:t>
      </w:r>
      <w:proofErr w:type="gramEnd"/>
      <w:r w:rsidR="00050EED">
        <w:rPr>
          <w:rFonts w:ascii="Times New Roman" w:eastAsia="Times New Roman" w:hAnsi="Times New Roman" w:cs="Times New Roman"/>
          <w:color w:val="000000" w:themeColor="text1"/>
          <w:sz w:val="28"/>
          <w:szCs w:val="28"/>
          <w:lang w:val="uk-UA"/>
        </w:rPr>
        <w:t xml:space="preserve"> вперед і назад.</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en-US"/>
        </w:rPr>
        <w:t>Allegro</w:t>
      </w:r>
      <w:r w:rsidRPr="00041250">
        <w:rPr>
          <w:rFonts w:ascii="Times New Roman" w:eastAsia="Times New Roman" w:hAnsi="Times New Roman" w:cs="Times New Roman"/>
          <w:i/>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Cs/>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saut</w:t>
      </w:r>
      <w:r w:rsidRPr="00041250">
        <w:rPr>
          <w:rFonts w:ascii="Times New Roman" w:eastAsia="Times New Roman" w:hAnsi="Times New Roman" w:cs="Times New Roman"/>
          <w:color w:val="000000" w:themeColor="text1"/>
          <w:sz w:val="28"/>
          <w:szCs w:val="28"/>
          <w:lang w:val="uk-UA"/>
        </w:rPr>
        <w:t xml:space="preserve">é по І, ІІ,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iCs/>
          <w:color w:val="000000" w:themeColor="text1"/>
          <w:sz w:val="28"/>
          <w:szCs w:val="28"/>
          <w:lang w:val="uk-UA"/>
        </w:rPr>
        <w:t xml:space="preserve"> позиціях;</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iCs/>
          <w:color w:val="000000" w:themeColor="text1"/>
          <w:sz w:val="28"/>
          <w:szCs w:val="28"/>
          <w:lang w:val="en-US"/>
        </w:rPr>
        <w:t>pas</w:t>
      </w:r>
      <w:r w:rsidRPr="00041250">
        <w:rPr>
          <w:rFonts w:ascii="Times New Roman" w:eastAsia="Times New Roman" w:hAnsi="Times New Roman" w:cs="Times New Roman"/>
          <w:color w:val="000000" w:themeColor="text1"/>
          <w:sz w:val="28"/>
          <w:szCs w:val="28"/>
          <w:lang w:val="uk-UA"/>
        </w:rPr>
        <w:t>е</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uk-UA"/>
        </w:rPr>
        <w:t>с</w:t>
      </w:r>
      <w:r w:rsidRPr="00041250">
        <w:rPr>
          <w:rFonts w:ascii="Times New Roman" w:eastAsia="Times New Roman" w:hAnsi="Times New Roman" w:cs="Times New Roman"/>
          <w:color w:val="000000" w:themeColor="text1"/>
          <w:sz w:val="28"/>
          <w:szCs w:val="28"/>
          <w:lang w:val="en-US"/>
        </w:rPr>
        <w:t>ha</w:t>
      </w:r>
      <w:r w:rsidRPr="00041250">
        <w:rPr>
          <w:rFonts w:ascii="Times New Roman" w:eastAsia="Times New Roman" w:hAnsi="Times New Roman" w:cs="Times New Roman"/>
          <w:color w:val="000000" w:themeColor="text1"/>
          <w:sz w:val="28"/>
          <w:szCs w:val="28"/>
          <w:lang w:val="uk-UA"/>
        </w:rPr>
        <w:t>рреу ІІ позицію;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changement</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de</w:t>
      </w:r>
      <w:r w:rsidR="00050EED">
        <w:rPr>
          <w:rFonts w:ascii="Times New Roman" w:eastAsia="Times New Roman" w:hAnsi="Times New Roman" w:cs="Times New Roman"/>
          <w:color w:val="000000" w:themeColor="text1"/>
          <w:sz w:val="28"/>
          <w:szCs w:val="28"/>
          <w:lang w:val="en-US"/>
        </w:rPr>
        <w:t xml:space="preserve"> </w:t>
      </w:r>
      <w:r w:rsidRPr="00041250">
        <w:rPr>
          <w:rFonts w:ascii="Times New Roman" w:eastAsia="Times New Roman" w:hAnsi="Times New Roman" w:cs="Times New Roman"/>
          <w:color w:val="000000" w:themeColor="text1"/>
          <w:sz w:val="28"/>
          <w:szCs w:val="28"/>
          <w:lang w:val="en-US"/>
        </w:rPr>
        <w:t>pieds</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а</w:t>
      </w:r>
      <w:r w:rsidRPr="00041250">
        <w:rPr>
          <w:rFonts w:ascii="Times New Roman" w:eastAsia="Times New Roman" w:hAnsi="Times New Roman" w:cs="Times New Roman"/>
          <w:color w:val="000000" w:themeColor="text1"/>
          <w:sz w:val="28"/>
          <w:szCs w:val="28"/>
          <w:lang w:val="en-US"/>
        </w:rPr>
        <w:t>ssemble</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убік, вперед і</w:t>
      </w:r>
      <w:r w:rsidR="00050EED" w:rsidRPr="00050EED">
        <w:rPr>
          <w:rFonts w:ascii="Times New Roman" w:eastAsia="Times New Roman" w:hAnsi="Times New Roman" w:cs="Times New Roman"/>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назад без просування;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Після опанування в «чистому» вигляді рухи комбінуються один з одним.</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Обертання: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tour</w:t>
      </w:r>
      <w:r w:rsidR="00050EED" w:rsidRP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chain</w:t>
      </w:r>
      <w:r w:rsidRPr="00041250">
        <w:rPr>
          <w:rFonts w:ascii="Times New Roman" w:eastAsia="Times New Roman" w:hAnsi="Times New Roman" w:cs="Times New Roman"/>
          <w:bCs/>
          <w:color w:val="000000" w:themeColor="text1"/>
          <w:sz w:val="28"/>
          <w:szCs w:val="28"/>
          <w:lang w:val="uk-UA"/>
        </w:rPr>
        <w:t xml:space="preserve">é </w:t>
      </w:r>
      <w:r w:rsidRPr="00041250">
        <w:rPr>
          <w:rFonts w:ascii="Times New Roman" w:eastAsia="Times New Roman" w:hAnsi="Times New Roman" w:cs="Times New Roman"/>
          <w:color w:val="000000" w:themeColor="text1"/>
          <w:sz w:val="28"/>
          <w:szCs w:val="28"/>
          <w:lang w:val="uk-UA"/>
        </w:rPr>
        <w:t>з поступовим збільшенням кількості обертів;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ргераг</w:t>
      </w:r>
      <w:r w:rsidRPr="00041250">
        <w:rPr>
          <w:rFonts w:ascii="Times New Roman" w:eastAsia="Times New Roman" w:hAnsi="Times New Roman" w:cs="Times New Roman"/>
          <w:color w:val="000000" w:themeColor="text1"/>
          <w:sz w:val="28"/>
          <w:szCs w:val="28"/>
          <w:lang w:val="en-US"/>
        </w:rPr>
        <w:t>ation</w:t>
      </w:r>
      <w:r w:rsidR="00050EED">
        <w:rPr>
          <w:rFonts w:ascii="Times New Roman" w:eastAsia="Times New Roman" w:hAnsi="Times New Roman" w:cs="Times New Roman"/>
          <w:color w:val="000000" w:themeColor="text1"/>
          <w:sz w:val="28"/>
          <w:szCs w:val="28"/>
          <w:lang w:val="uk-UA"/>
        </w:rPr>
        <w:t xml:space="preserve"> д</w:t>
      </w:r>
      <w:r w:rsidR="00050EED">
        <w:rPr>
          <w:rFonts w:ascii="Times New Roman" w:eastAsia="Times New Roman" w:hAnsi="Times New Roman" w:cs="Times New Roman"/>
          <w:color w:val="000000" w:themeColor="text1"/>
          <w:sz w:val="28"/>
          <w:szCs w:val="28"/>
          <w:lang w:val="en-US"/>
        </w:rPr>
        <w:t>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pirouette</w:t>
      </w:r>
      <w:r w:rsidRPr="00041250">
        <w:rPr>
          <w:rFonts w:ascii="Times New Roman" w:eastAsia="Times New Roman" w:hAnsi="Times New Roman" w:cs="Times New Roman"/>
          <w:color w:val="000000" w:themeColor="text1"/>
          <w:sz w:val="28"/>
          <w:szCs w:val="28"/>
          <w:lang w:val="uk-UA"/>
        </w:rPr>
        <w:t xml:space="preserve"> з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pirouette</w:t>
      </w:r>
      <w:r w:rsidRPr="00041250">
        <w:rPr>
          <w:rFonts w:ascii="Times New Roman" w:eastAsia="Times New Roman" w:hAnsi="Times New Roman" w:cs="Times New Roman"/>
          <w:color w:val="000000" w:themeColor="text1"/>
          <w:sz w:val="28"/>
          <w:szCs w:val="28"/>
          <w:lang w:val="uk-UA"/>
        </w:rPr>
        <w:t xml:space="preserve"> з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позиції поспіль.</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5. Народно-сценічний танець</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b/>
          <w:i/>
          <w:iCs/>
          <w:color w:val="000000" w:themeColor="text1"/>
          <w:sz w:val="28"/>
          <w:szCs w:val="28"/>
          <w:lang w:val="uk-UA"/>
        </w:rPr>
        <w:t>(</w:t>
      </w:r>
      <w:r>
        <w:rPr>
          <w:rFonts w:ascii="Times New Roman" w:eastAsia="Times New Roman" w:hAnsi="Times New Roman" w:cs="Times New Roman"/>
          <w:b/>
          <w:i/>
          <w:iCs/>
          <w:color w:val="000000" w:themeColor="text1"/>
          <w:sz w:val="28"/>
          <w:szCs w:val="28"/>
          <w:lang w:val="uk-UA"/>
        </w:rPr>
        <w:t xml:space="preserve"> 32 год.</w:t>
      </w:r>
      <w:r w:rsidRPr="00041250">
        <w:rPr>
          <w:rFonts w:ascii="Times New Roman" w:eastAsia="Times New Roman" w:hAnsi="Times New Roman" w:cs="Times New Roman"/>
          <w:b/>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Вивчення термінології вправ біля станка та назв елементів, що виконуються на середині залу.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Знайомство з історичними етапами розвитку української народної хореографії,характерними особливостями українського народного танцю. Визначення особливостей рухів і композиції танців, притаманних різним регіонам України.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Практика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Вивчення та опанування вправ екзерсису </w:t>
      </w:r>
      <w:r w:rsidRPr="00041250">
        <w:rPr>
          <w:rFonts w:ascii="Times New Roman" w:eastAsia="Times New Roman" w:hAnsi="Times New Roman" w:cs="Times New Roman"/>
          <w:iCs/>
          <w:color w:val="000000" w:themeColor="text1"/>
          <w:sz w:val="28"/>
          <w:szCs w:val="28"/>
          <w:lang w:val="uk-UA"/>
        </w:rPr>
        <w:t>біля</w:t>
      </w:r>
      <w:r w:rsidR="00050EED" w:rsidRPr="00050EED">
        <w:rPr>
          <w:rFonts w:ascii="Times New Roman" w:eastAsia="Times New Roman" w:hAnsi="Times New Roman" w:cs="Times New Roman"/>
          <w:iCs/>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 xml:space="preserve">станка.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Опанування рухів українського танцю:</w:t>
      </w:r>
    </w:p>
    <w:p w:rsidR="00001A9E" w:rsidRPr="00041250" w:rsidRDefault="00001A9E" w:rsidP="00001A9E">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 xml:space="preserve">бігунець, зальотний крок, вихилясник, вірьовочка, тинок, </w:t>
      </w:r>
      <w:r w:rsidRPr="00041250">
        <w:rPr>
          <w:rFonts w:ascii="Times New Roman" w:eastAsia="Times New Roman" w:hAnsi="Times New Roman" w:cs="Times New Roman"/>
          <w:iCs/>
          <w:color w:val="000000" w:themeColor="text1"/>
          <w:sz w:val="28"/>
          <w:szCs w:val="28"/>
          <w:lang w:val="uk-UA"/>
        </w:rPr>
        <w:t>голубці</w:t>
      </w:r>
      <w:r w:rsidRPr="00041250">
        <w:rPr>
          <w:rFonts w:ascii="Times New Roman" w:eastAsia="Times New Roman" w:hAnsi="Times New Roman" w:cs="Times New Roman"/>
          <w:color w:val="000000" w:themeColor="text1"/>
          <w:sz w:val="28"/>
          <w:szCs w:val="28"/>
          <w:lang w:val="uk-UA"/>
        </w:rPr>
        <w:t xml:space="preserve"> (для хлопців - кабріоль), обертаси;</w:t>
      </w:r>
    </w:p>
    <w:p w:rsidR="00001A9E" w:rsidRPr="00041250" w:rsidRDefault="00001A9E" w:rsidP="00001A9E">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позиції </w:t>
      </w:r>
      <w:r w:rsidRPr="00041250">
        <w:rPr>
          <w:rFonts w:ascii="Times New Roman" w:eastAsia="Times New Roman" w:hAnsi="Times New Roman" w:cs="Times New Roman"/>
          <w:iCs/>
          <w:color w:val="000000" w:themeColor="text1"/>
          <w:sz w:val="28"/>
          <w:szCs w:val="28"/>
          <w:lang w:val="uk-UA"/>
        </w:rPr>
        <w:t>рук в</w:t>
      </w:r>
      <w:r w:rsidR="00050EED" w:rsidRPr="00050EED">
        <w:rPr>
          <w:rFonts w:ascii="Times New Roman" w:eastAsia="Times New Roman" w:hAnsi="Times New Roman" w:cs="Times New Roman"/>
          <w:iCs/>
          <w:color w:val="000000" w:themeColor="text1"/>
          <w:sz w:val="28"/>
          <w:szCs w:val="28"/>
        </w:rPr>
        <w:t xml:space="preserve"> </w:t>
      </w:r>
      <w:r w:rsidRPr="00041250">
        <w:rPr>
          <w:rFonts w:ascii="Times New Roman" w:eastAsia="Times New Roman" w:hAnsi="Times New Roman" w:cs="Times New Roman"/>
          <w:color w:val="000000" w:themeColor="text1"/>
          <w:sz w:val="28"/>
          <w:szCs w:val="28"/>
          <w:lang w:val="uk-UA"/>
        </w:rPr>
        <w:t>українс</w:t>
      </w:r>
      <w:r w:rsidR="00050EED">
        <w:rPr>
          <w:rFonts w:ascii="Times New Roman" w:eastAsia="Times New Roman" w:hAnsi="Times New Roman" w:cs="Times New Roman"/>
          <w:color w:val="000000" w:themeColor="text1"/>
          <w:sz w:val="28"/>
          <w:szCs w:val="28"/>
          <w:lang w:val="uk-UA"/>
        </w:rPr>
        <w:t>ькому народно – сценічному танці</w:t>
      </w:r>
      <w:r w:rsidRPr="00041250">
        <w:rPr>
          <w:rFonts w:ascii="Times New Roman" w:eastAsia="Times New Roman" w:hAnsi="Times New Roman" w:cs="Times New Roman"/>
          <w:color w:val="000000" w:themeColor="text1"/>
          <w:sz w:val="28"/>
          <w:szCs w:val="28"/>
          <w:lang w:val="uk-UA"/>
        </w:rPr>
        <w:t xml:space="preserve"> (основне положення, друга і </w:t>
      </w:r>
      <w:r w:rsidRPr="00041250">
        <w:rPr>
          <w:rFonts w:ascii="Times New Roman" w:eastAsia="Times New Roman" w:hAnsi="Times New Roman" w:cs="Times New Roman"/>
          <w:iCs/>
          <w:color w:val="000000" w:themeColor="text1"/>
          <w:sz w:val="28"/>
          <w:szCs w:val="28"/>
          <w:lang w:val="uk-UA"/>
        </w:rPr>
        <w:t xml:space="preserve">третя позиції, </w:t>
      </w:r>
      <w:r w:rsidRPr="00041250">
        <w:rPr>
          <w:rFonts w:ascii="Times New Roman" w:eastAsia="Times New Roman" w:hAnsi="Times New Roman" w:cs="Times New Roman"/>
          <w:color w:val="000000" w:themeColor="text1"/>
          <w:sz w:val="28"/>
          <w:szCs w:val="28"/>
          <w:lang w:val="uk-UA"/>
        </w:rPr>
        <w:t xml:space="preserve">мішані положення), </w:t>
      </w:r>
      <w:r w:rsidRPr="00041250">
        <w:rPr>
          <w:rFonts w:ascii="Times New Roman" w:eastAsia="Times New Roman" w:hAnsi="Times New Roman" w:cs="Times New Roman"/>
          <w:iCs/>
          <w:color w:val="000000" w:themeColor="text1"/>
          <w:sz w:val="28"/>
          <w:szCs w:val="28"/>
          <w:lang w:val="uk-UA"/>
        </w:rPr>
        <w:t>комбінаці</w:t>
      </w:r>
      <w:r w:rsidR="00050EED">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iCs/>
          <w:color w:val="000000" w:themeColor="text1"/>
          <w:sz w:val="28"/>
          <w:szCs w:val="28"/>
          <w:lang w:val="uk-UA"/>
        </w:rPr>
        <w:t>ї</w:t>
      </w:r>
      <w:r w:rsidRPr="00041250">
        <w:rPr>
          <w:rFonts w:ascii="Times New Roman" w:eastAsia="Times New Roman" w:hAnsi="Times New Roman" w:cs="Times New Roman"/>
          <w:color w:val="000000" w:themeColor="text1"/>
          <w:sz w:val="28"/>
          <w:szCs w:val="28"/>
          <w:lang w:val="uk-UA"/>
        </w:rPr>
        <w:t>з рухами;</w:t>
      </w:r>
    </w:p>
    <w:p w:rsidR="00001A9E" w:rsidRPr="00041250" w:rsidRDefault="00001A9E" w:rsidP="00001A9E">
      <w:pPr>
        <w:numPr>
          <w:ilvl w:val="0"/>
          <w:numId w:val="1"/>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чоловічі рухи українського народно – сценічного танцю (тинок середній та великий, присядки </w:t>
      </w:r>
      <w:r w:rsidR="00050EED">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iCs/>
          <w:color w:val="000000" w:themeColor="text1"/>
          <w:sz w:val="28"/>
          <w:szCs w:val="28"/>
          <w:lang w:val="uk-UA"/>
        </w:rPr>
        <w:t>характерне</w:t>
      </w:r>
      <w:r w:rsidR="00050EED">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виконання).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Опанування характером і манерою виконання рухів у відповідності до особливостей, притаманних різним регіонам </w:t>
      </w:r>
      <w:r w:rsidRPr="00041250">
        <w:rPr>
          <w:rFonts w:ascii="Times New Roman" w:eastAsia="Times New Roman" w:hAnsi="Times New Roman" w:cs="Times New Roman"/>
          <w:iCs/>
          <w:color w:val="000000" w:themeColor="text1"/>
          <w:sz w:val="28"/>
          <w:szCs w:val="28"/>
          <w:lang w:val="uk-UA"/>
        </w:rPr>
        <w:t>України</w:t>
      </w:r>
      <w:r w:rsidRPr="00041250">
        <w:rPr>
          <w:rFonts w:ascii="Times New Roman" w:eastAsia="Times New Roman" w:hAnsi="Times New Roman" w:cs="Times New Roman"/>
          <w:color w:val="000000" w:themeColor="text1"/>
          <w:sz w:val="28"/>
          <w:szCs w:val="28"/>
          <w:lang w:val="uk-UA"/>
        </w:rPr>
        <w:t xml:space="preserve">(наприклад: присядка українська, волинська, </w:t>
      </w:r>
      <w:r w:rsidRPr="00041250">
        <w:rPr>
          <w:rFonts w:ascii="Times New Roman" w:eastAsia="Times New Roman" w:hAnsi="Times New Roman" w:cs="Times New Roman"/>
          <w:iCs/>
          <w:color w:val="000000" w:themeColor="text1"/>
          <w:sz w:val="28"/>
          <w:szCs w:val="28"/>
          <w:lang w:val="uk-UA"/>
        </w:rPr>
        <w:t>гуцульська</w:t>
      </w:r>
      <w:r w:rsidRPr="00041250">
        <w:rPr>
          <w:rFonts w:ascii="Times New Roman" w:eastAsia="Times New Roman" w:hAnsi="Times New Roman" w:cs="Times New Roman"/>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Опанування стилістичних особливостей та </w:t>
      </w:r>
      <w:r w:rsidRPr="00041250">
        <w:rPr>
          <w:rFonts w:ascii="Times New Roman" w:eastAsia="Times New Roman" w:hAnsi="Times New Roman" w:cs="Times New Roman"/>
          <w:iCs/>
          <w:color w:val="000000" w:themeColor="text1"/>
          <w:sz w:val="28"/>
          <w:szCs w:val="28"/>
          <w:lang w:val="uk-UA"/>
        </w:rPr>
        <w:t>характерних</w:t>
      </w:r>
      <w:r w:rsidR="00050EED">
        <w:rPr>
          <w:rFonts w:ascii="Times New Roman" w:eastAsia="Times New Roman" w:hAnsi="Times New Roman" w:cs="Times New Roman"/>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рухів російських, молдавських, білоруських, угорських, польських танців. Поняття «</w:t>
      </w:r>
      <w:r w:rsidRPr="00041250">
        <w:rPr>
          <w:rFonts w:ascii="Times New Roman" w:eastAsia="Times New Roman" w:hAnsi="Times New Roman" w:cs="Times New Roman"/>
          <w:iCs/>
          <w:color w:val="000000" w:themeColor="text1"/>
          <w:sz w:val="28"/>
          <w:szCs w:val="28"/>
          <w:lang w:val="uk-UA"/>
        </w:rPr>
        <w:t xml:space="preserve">дрібушки» </w:t>
      </w:r>
      <w:r w:rsidRPr="00041250">
        <w:rPr>
          <w:rFonts w:ascii="Times New Roman" w:eastAsia="Times New Roman" w:hAnsi="Times New Roman" w:cs="Times New Roman"/>
          <w:color w:val="000000" w:themeColor="text1"/>
          <w:sz w:val="28"/>
          <w:szCs w:val="28"/>
          <w:lang w:val="uk-UA"/>
        </w:rPr>
        <w:t>(синкопи).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Засвоєння етюдів на середині залу на опанованому матеріалі.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Набуття навичок виконання обертів по діагоналі:</w:t>
      </w:r>
    </w:p>
    <w:p w:rsidR="00001A9E" w:rsidRPr="00041250" w:rsidRDefault="00001A9E" w:rsidP="00001A9E">
      <w:pPr>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веретено;</w:t>
      </w:r>
    </w:p>
    <w:p w:rsidR="00001A9E" w:rsidRPr="00041250" w:rsidRDefault="00001A9E" w:rsidP="00001A9E">
      <w:pPr>
        <w:numPr>
          <w:ilvl w:val="0"/>
          <w:numId w:val="2"/>
        </w:numPr>
        <w:shd w:val="clear" w:color="auto" w:fill="FFFFFF"/>
        <w:autoSpaceDE w:val="0"/>
        <w:autoSpaceDN w:val="0"/>
        <w:adjustRightInd w:val="0"/>
        <w:spacing w:after="0" w:line="360" w:lineRule="auto"/>
        <w:ind w:left="0"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підскоки.</w:t>
      </w:r>
    </w:p>
    <w:p w:rsidR="00001A9E" w:rsidRPr="00FE517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Набуття навичок виконання підготовчих вправ до акробатично-трюкових рухі</w:t>
      </w:r>
      <w:r w:rsidR="00FE5170">
        <w:rPr>
          <w:rFonts w:ascii="Times New Roman" w:eastAsia="Times New Roman" w:hAnsi="Times New Roman" w:cs="Times New Roman"/>
          <w:color w:val="000000" w:themeColor="text1"/>
          <w:sz w:val="28"/>
          <w:szCs w:val="28"/>
          <w:lang w:val="uk-UA"/>
        </w:rPr>
        <w:t>в (повзунець, млинок, гусачок).</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6. Концертна діяльність</w:t>
      </w:r>
      <w:r>
        <w:rPr>
          <w:rFonts w:ascii="Times New Roman" w:eastAsia="Times New Roman" w:hAnsi="Times New Roman" w:cs="Times New Roman"/>
          <w:b/>
          <w:i/>
          <w:iCs/>
          <w:color w:val="000000" w:themeColor="text1"/>
          <w:sz w:val="28"/>
          <w:szCs w:val="28"/>
          <w:lang w:val="uk-UA"/>
        </w:rPr>
        <w:t xml:space="preserve"> ( 12 год.</w:t>
      </w:r>
      <w:r w:rsidRPr="00041250">
        <w:rPr>
          <w:rFonts w:ascii="Times New Roman" w:eastAsia="Times New Roman" w:hAnsi="Times New Roman" w:cs="Times New Roman"/>
          <w:b/>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Знайомство з вимогами до учасника концертного складу.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Бесіди з історії танцю. Ознайомлення із творчістю видатних майстрів народної </w:t>
      </w:r>
      <w:r w:rsidRPr="00041250">
        <w:rPr>
          <w:rFonts w:ascii="Times New Roman" w:eastAsia="Times New Roman" w:hAnsi="Times New Roman" w:cs="Times New Roman"/>
          <w:iCs/>
          <w:color w:val="000000" w:themeColor="text1"/>
          <w:sz w:val="28"/>
          <w:szCs w:val="28"/>
          <w:lang w:val="uk-UA"/>
        </w:rPr>
        <w:t>хореографії</w:t>
      </w: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таких як: П. Вірській, К. Балог, О. Гомон, М. Вантух, </w:t>
      </w:r>
      <w:r w:rsidRPr="00041250">
        <w:rPr>
          <w:rFonts w:ascii="Times New Roman" w:eastAsia="Times New Roman" w:hAnsi="Times New Roman" w:cs="Times New Roman"/>
          <w:color w:val="000000" w:themeColor="text1"/>
          <w:sz w:val="28"/>
          <w:szCs w:val="28"/>
          <w:lang w:val="uk-UA"/>
        </w:rPr>
        <w:br/>
        <w:t>І. Моісєєв</w:t>
      </w: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iCs/>
          <w:color w:val="000000" w:themeColor="text1"/>
          <w:sz w:val="28"/>
          <w:szCs w:val="28"/>
          <w:lang w:val="uk-UA"/>
        </w:rPr>
        <w:t>О</w:t>
      </w:r>
      <w:r w:rsidRPr="00041250">
        <w:rPr>
          <w:rFonts w:ascii="Times New Roman" w:eastAsia="Times New Roman" w:hAnsi="Times New Roman" w:cs="Times New Roman"/>
          <w:i/>
          <w:iCs/>
          <w:color w:val="000000" w:themeColor="text1"/>
          <w:sz w:val="28"/>
          <w:szCs w:val="28"/>
          <w:lang w:val="uk-UA"/>
        </w:rPr>
        <w:t>.</w:t>
      </w:r>
      <w:r w:rsidRPr="00041250">
        <w:rPr>
          <w:rFonts w:ascii="Times New Roman" w:eastAsia="Times New Roman" w:hAnsi="Times New Roman" w:cs="Times New Roman"/>
          <w:color w:val="000000" w:themeColor="text1"/>
          <w:sz w:val="28"/>
          <w:szCs w:val="28"/>
          <w:lang w:val="uk-UA"/>
        </w:rPr>
        <w:t>Надєждіна. Перегляд матеріалів концертів ансамблів народного танцю України, Росії, Молдови, Білорусі, Грузії та інших. Використання костюму та гриму для створення сценічного образу.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rPr>
      </w:pPr>
      <w:r w:rsidRPr="00041250">
        <w:rPr>
          <w:rFonts w:ascii="Times New Roman" w:eastAsia="Times New Roman" w:hAnsi="Times New Roman" w:cs="Times New Roman"/>
          <w:i/>
          <w:color w:val="000000" w:themeColor="text1"/>
          <w:sz w:val="28"/>
          <w:szCs w:val="28"/>
          <w:lang w:val="uk-UA"/>
        </w:rPr>
        <w:t>Практика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Опанування номерами програми</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театру танцю. Оволодіння акторською майстерністю, технікою танцю.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themeColor="text1"/>
          <w:sz w:val="28"/>
          <w:szCs w:val="28"/>
          <w:lang w:val="uk-UA"/>
        </w:rPr>
      </w:pP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lastRenderedPageBreak/>
        <w:t>7. Індивідуальна  підготовка</w:t>
      </w:r>
      <w:r>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b/>
          <w:i/>
          <w:iCs/>
          <w:color w:val="000000" w:themeColor="text1"/>
          <w:sz w:val="28"/>
          <w:szCs w:val="28"/>
          <w:lang w:val="uk-UA"/>
        </w:rPr>
        <w:t>(</w:t>
      </w:r>
      <w:r>
        <w:rPr>
          <w:rFonts w:ascii="Times New Roman" w:eastAsia="Times New Roman" w:hAnsi="Times New Roman" w:cs="Times New Roman"/>
          <w:b/>
          <w:i/>
          <w:iCs/>
          <w:color w:val="000000" w:themeColor="text1"/>
          <w:sz w:val="28"/>
          <w:szCs w:val="28"/>
          <w:lang w:val="uk-UA"/>
        </w:rPr>
        <w:t xml:space="preserve"> 10 год.</w:t>
      </w:r>
      <w:r w:rsidRPr="00041250">
        <w:rPr>
          <w:rFonts w:ascii="Times New Roman" w:eastAsia="Times New Roman" w:hAnsi="Times New Roman" w:cs="Times New Roman"/>
          <w:b/>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 xml:space="preserve">Практика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Опанування та відпрацювання танцювальних рухів та  сольних комбінацій. Постановка та вивчення сольних партій та танцювальних композицій. Робота над акторською майстерністю</w:t>
      </w:r>
      <w:r w:rsidR="00050EED">
        <w:rPr>
          <w:rFonts w:ascii="Times New Roman" w:eastAsia="Times New Roman" w:hAnsi="Times New Roman" w:cs="Times New Roman"/>
          <w:color w:val="000000" w:themeColor="text1"/>
          <w:sz w:val="28"/>
          <w:szCs w:val="28"/>
          <w:lang w:val="uk-UA"/>
        </w:rPr>
        <w:t xml:space="preserve"> виконавців у сюжетних номерах.</w:t>
      </w:r>
    </w:p>
    <w:p w:rsidR="00001A9E" w:rsidRPr="00050EED" w:rsidRDefault="00001A9E" w:rsidP="00050EED">
      <w:pPr>
        <w:shd w:val="clear" w:color="auto" w:fill="FFFFFF"/>
        <w:autoSpaceDE w:val="0"/>
        <w:autoSpaceDN w:val="0"/>
        <w:adjustRightInd w:val="0"/>
        <w:spacing w:after="0" w:line="360" w:lineRule="auto"/>
        <w:ind w:firstLine="709"/>
        <w:jc w:val="both"/>
        <w:rPr>
          <w:rStyle w:val="ab"/>
          <w:rFonts w:ascii="Times New Roman" w:eastAsia="Times New Roman" w:hAnsi="Times New Roman" w:cs="Times New Roman"/>
          <w:b/>
          <w:iCs w:val="0"/>
          <w:color w:val="000000" w:themeColor="text1"/>
          <w:sz w:val="28"/>
          <w:szCs w:val="28"/>
          <w:lang w:val="uk-UA"/>
        </w:rPr>
      </w:pPr>
      <w:r w:rsidRPr="00041250">
        <w:rPr>
          <w:rFonts w:ascii="Times New Roman" w:eastAsia="Times New Roman" w:hAnsi="Times New Roman" w:cs="Times New Roman"/>
          <w:b/>
          <w:i/>
          <w:color w:val="000000" w:themeColor="text1"/>
          <w:sz w:val="28"/>
          <w:szCs w:val="28"/>
          <w:lang w:val="uk-UA"/>
        </w:rPr>
        <w:t>8.Театральна майстерність(</w:t>
      </w:r>
      <w:r>
        <w:rPr>
          <w:rFonts w:ascii="Times New Roman" w:eastAsia="Times New Roman" w:hAnsi="Times New Roman" w:cs="Times New Roman"/>
          <w:b/>
          <w:i/>
          <w:color w:val="000000" w:themeColor="text1"/>
          <w:sz w:val="28"/>
          <w:szCs w:val="28"/>
          <w:lang w:val="uk-UA"/>
        </w:rPr>
        <w:t xml:space="preserve"> 10 год.</w:t>
      </w:r>
      <w:r w:rsidR="00050EED">
        <w:rPr>
          <w:rFonts w:ascii="Times New Roman" w:eastAsia="Times New Roman" w:hAnsi="Times New Roman" w:cs="Times New Roman"/>
          <w:b/>
          <w:i/>
          <w:color w:val="000000" w:themeColor="text1"/>
          <w:sz w:val="28"/>
          <w:szCs w:val="28"/>
          <w:lang w:val="uk-UA"/>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color w:val="000000" w:themeColor="text1"/>
          <w:sz w:val="28"/>
          <w:szCs w:val="28"/>
          <w:lang w:val="uk-UA"/>
        </w:rPr>
        <w:t>9.Підсумкові заняття (</w:t>
      </w:r>
      <w:r>
        <w:rPr>
          <w:rStyle w:val="ab"/>
          <w:color w:val="000000" w:themeColor="text1"/>
          <w:sz w:val="28"/>
          <w:szCs w:val="28"/>
          <w:lang w:val="uk-UA"/>
        </w:rPr>
        <w:t xml:space="preserve"> 2 год.</w:t>
      </w:r>
      <w:r w:rsidRPr="00041250">
        <w:rPr>
          <w:rStyle w:val="ab"/>
          <w:color w:val="000000" w:themeColor="text1"/>
          <w:sz w:val="28"/>
          <w:szCs w:val="28"/>
          <w:lang w:val="uk-UA"/>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lang w:val="uk-UA"/>
        </w:rPr>
        <w:t>Наприкінці І та ІІ семестрів -</w:t>
      </w:r>
      <w:r w:rsidR="00050EED">
        <w:rPr>
          <w:b w:val="0"/>
          <w:bCs w:val="0"/>
          <w:color w:val="000000" w:themeColor="text1"/>
          <w:sz w:val="28"/>
          <w:szCs w:val="28"/>
          <w:lang w:val="uk-UA"/>
        </w:rPr>
        <w:t xml:space="preserve"> </w:t>
      </w:r>
      <w:r w:rsidRPr="00041250">
        <w:rPr>
          <w:b w:val="0"/>
          <w:bCs w:val="0"/>
          <w:color w:val="000000" w:themeColor="text1"/>
          <w:sz w:val="28"/>
          <w:szCs w:val="28"/>
          <w:lang w:val="uk-UA"/>
        </w:rPr>
        <w:t>відкрите заняття для батьків з запрошенням представників адміністрації (концертний варіант класичного уроку, показ танцювальної композиції).</w:t>
      </w:r>
    </w:p>
    <w:p w:rsidR="00FE5170" w:rsidRDefault="00001A9E" w:rsidP="00FE5170">
      <w:pPr>
        <w:pStyle w:val="3"/>
        <w:spacing w:before="0" w:beforeAutospacing="0" w:after="0" w:afterAutospacing="0" w:line="360" w:lineRule="auto"/>
        <w:ind w:firstLine="709"/>
        <w:jc w:val="both"/>
        <w:rPr>
          <w:rStyle w:val="ab"/>
          <w:i w:val="0"/>
          <w:color w:val="000000" w:themeColor="text1"/>
          <w:sz w:val="28"/>
          <w:szCs w:val="28"/>
          <w:lang w:val="uk-UA"/>
        </w:rPr>
      </w:pPr>
      <w:r w:rsidRPr="00041250">
        <w:rPr>
          <w:b w:val="0"/>
          <w:bCs w:val="0"/>
          <w:color w:val="000000" w:themeColor="text1"/>
          <w:sz w:val="28"/>
          <w:szCs w:val="28"/>
        </w:rPr>
        <w:t xml:space="preserve">Участь дитячого творчого колективу у </w:t>
      </w:r>
      <w:proofErr w:type="gramStart"/>
      <w:r w:rsidRPr="00041250">
        <w:rPr>
          <w:b w:val="0"/>
          <w:bCs w:val="0"/>
          <w:color w:val="000000" w:themeColor="text1"/>
          <w:sz w:val="28"/>
          <w:szCs w:val="28"/>
        </w:rPr>
        <w:t>конкурсном</w:t>
      </w:r>
      <w:r w:rsidR="00FE5170">
        <w:rPr>
          <w:b w:val="0"/>
          <w:bCs w:val="0"/>
          <w:color w:val="000000" w:themeColor="text1"/>
          <w:sz w:val="28"/>
          <w:szCs w:val="28"/>
        </w:rPr>
        <w:t>у</w:t>
      </w:r>
      <w:proofErr w:type="gramEnd"/>
      <w:r w:rsidR="00FE5170">
        <w:rPr>
          <w:b w:val="0"/>
          <w:bCs w:val="0"/>
          <w:color w:val="000000" w:themeColor="text1"/>
          <w:sz w:val="28"/>
          <w:szCs w:val="28"/>
        </w:rPr>
        <w:t xml:space="preserve"> та звітному концертах вихован</w:t>
      </w:r>
      <w:r w:rsidR="00FE5170">
        <w:rPr>
          <w:b w:val="0"/>
          <w:bCs w:val="0"/>
          <w:color w:val="000000" w:themeColor="text1"/>
          <w:sz w:val="28"/>
          <w:szCs w:val="28"/>
          <w:lang w:val="uk-UA"/>
        </w:rPr>
        <w:t>ц</w:t>
      </w:r>
      <w:r w:rsidRPr="00041250">
        <w:rPr>
          <w:b w:val="0"/>
          <w:bCs w:val="0"/>
          <w:color w:val="000000" w:themeColor="text1"/>
          <w:sz w:val="28"/>
          <w:szCs w:val="28"/>
        </w:rPr>
        <w:t>ів ЦДЮТ, а також участь у хореографічному конкурсі</w:t>
      </w:r>
      <w:r w:rsidR="00FE5170">
        <w:rPr>
          <w:b w:val="0"/>
          <w:bCs w:val="0"/>
          <w:color w:val="000000" w:themeColor="text1"/>
          <w:sz w:val="28"/>
          <w:szCs w:val="28"/>
          <w:lang w:val="uk-UA"/>
        </w:rPr>
        <w:t>.</w:t>
      </w:r>
    </w:p>
    <w:p w:rsidR="00001A9E" w:rsidRPr="00FE5170" w:rsidRDefault="00001A9E" w:rsidP="00FE5170">
      <w:pPr>
        <w:pStyle w:val="3"/>
        <w:spacing w:before="0" w:beforeAutospacing="0" w:after="0" w:afterAutospacing="0" w:line="360" w:lineRule="auto"/>
        <w:ind w:firstLine="709"/>
        <w:jc w:val="both"/>
        <w:rPr>
          <w:rStyle w:val="ab"/>
          <w:b w:val="0"/>
          <w:bCs w:val="0"/>
          <w:i w:val="0"/>
          <w:iCs w:val="0"/>
          <w:color w:val="000000" w:themeColor="text1"/>
          <w:sz w:val="28"/>
          <w:szCs w:val="28"/>
          <w:lang w:val="uk-UA"/>
        </w:rPr>
      </w:pPr>
      <w:r w:rsidRPr="00041250">
        <w:rPr>
          <w:rStyle w:val="ab"/>
          <w:i w:val="0"/>
          <w:color w:val="000000" w:themeColor="text1"/>
          <w:sz w:val="28"/>
          <w:szCs w:val="28"/>
        </w:rPr>
        <w:t>ПРОГНОЗОВАНИЙ РЕЗУЛЬТАТ</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color w:val="000000" w:themeColor="text1"/>
          <w:sz w:val="28"/>
          <w:szCs w:val="28"/>
        </w:rPr>
        <w:t>Прогнозований результат сформованих предметних і життєвих</w:t>
      </w:r>
      <w:r w:rsidR="00050EED">
        <w:rPr>
          <w:rStyle w:val="ab"/>
          <w:color w:val="000000" w:themeColor="text1"/>
          <w:sz w:val="28"/>
          <w:szCs w:val="28"/>
          <w:lang w:val="uk-UA"/>
        </w:rPr>
        <w:t xml:space="preserve"> </w:t>
      </w:r>
      <w:r w:rsidRPr="00041250">
        <w:rPr>
          <w:rStyle w:val="ab"/>
          <w:color w:val="000000" w:themeColor="text1"/>
          <w:sz w:val="28"/>
          <w:szCs w:val="28"/>
        </w:rPr>
        <w:t xml:space="preserve">компетентностей вихованців основного </w:t>
      </w:r>
      <w:proofErr w:type="gramStart"/>
      <w:r w:rsidRPr="00041250">
        <w:rPr>
          <w:rStyle w:val="ab"/>
          <w:color w:val="000000" w:themeColor="text1"/>
          <w:sz w:val="28"/>
          <w:szCs w:val="28"/>
        </w:rPr>
        <w:t>р</w:t>
      </w:r>
      <w:proofErr w:type="gramEnd"/>
      <w:r w:rsidRPr="00041250">
        <w:rPr>
          <w:rStyle w:val="ab"/>
          <w:color w:val="000000" w:themeColor="text1"/>
          <w:sz w:val="28"/>
          <w:szCs w:val="28"/>
        </w:rPr>
        <w:t>івня, другого року навчання</w:t>
      </w:r>
      <w:r w:rsidRPr="00041250">
        <w:rPr>
          <w:rStyle w:val="ab"/>
          <w:color w:val="000000" w:themeColor="text1"/>
          <w:sz w:val="28"/>
          <w:szCs w:val="28"/>
          <w:lang w:val="uk-UA"/>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bCs w:val="0"/>
          <w:color w:val="000000" w:themeColor="text1"/>
          <w:sz w:val="28"/>
          <w:szCs w:val="28"/>
          <w:lang w:val="uk-UA"/>
        </w:rPr>
        <w:t>Пізнавальна компетентність</w:t>
      </w:r>
      <w:r w:rsidRPr="00041250">
        <w:rPr>
          <w:rStyle w:val="ab"/>
          <w:b w:val="0"/>
          <w:bCs w:val="0"/>
          <w:color w:val="000000" w:themeColor="text1"/>
          <w:sz w:val="28"/>
          <w:szCs w:val="28"/>
          <w:lang w:val="uk-UA"/>
        </w:rPr>
        <w:t>:</w:t>
      </w:r>
      <w:r w:rsidRPr="00041250">
        <w:rPr>
          <w:rStyle w:val="apple-converted-space"/>
          <w:b w:val="0"/>
          <w:bCs w:val="0"/>
          <w:i/>
          <w:iCs/>
          <w:color w:val="000000" w:themeColor="text1"/>
          <w:sz w:val="28"/>
          <w:szCs w:val="28"/>
        </w:rPr>
        <w:t> </w:t>
      </w:r>
      <w:r w:rsidRPr="00041250">
        <w:rPr>
          <w:b w:val="0"/>
          <w:bCs w:val="0"/>
          <w:color w:val="000000" w:themeColor="text1"/>
          <w:sz w:val="28"/>
          <w:szCs w:val="28"/>
          <w:lang w:val="uk-UA"/>
        </w:rPr>
        <w:t xml:space="preserve">знання фундаментальної термінології класичного танцю; теоретичний програмовий матеріал; історію хореографії; темпові позначення і відрізняти темпи: </w:t>
      </w:r>
      <w:r w:rsidRPr="00041250">
        <w:rPr>
          <w:b w:val="0"/>
          <w:bCs w:val="0"/>
          <w:color w:val="000000" w:themeColor="text1"/>
          <w:sz w:val="28"/>
          <w:szCs w:val="28"/>
        </w:rPr>
        <w:t>adajio</w:t>
      </w:r>
      <w:r w:rsidRPr="00041250">
        <w:rPr>
          <w:b w:val="0"/>
          <w:bCs w:val="0"/>
          <w:color w:val="000000" w:themeColor="text1"/>
          <w:sz w:val="28"/>
          <w:szCs w:val="28"/>
          <w:lang w:val="uk-UA"/>
        </w:rPr>
        <w:t xml:space="preserve">, </w:t>
      </w:r>
      <w:r w:rsidRPr="00041250">
        <w:rPr>
          <w:b w:val="0"/>
          <w:bCs w:val="0"/>
          <w:color w:val="000000" w:themeColor="text1"/>
          <w:sz w:val="28"/>
          <w:szCs w:val="28"/>
        </w:rPr>
        <w:t>vivo</w:t>
      </w:r>
      <w:r w:rsidRPr="00041250">
        <w:rPr>
          <w:b w:val="0"/>
          <w:bCs w:val="0"/>
          <w:color w:val="000000" w:themeColor="text1"/>
          <w:sz w:val="28"/>
          <w:szCs w:val="28"/>
          <w:lang w:val="uk-UA"/>
        </w:rPr>
        <w:t xml:space="preserve">, </w:t>
      </w:r>
      <w:r w:rsidRPr="00041250">
        <w:rPr>
          <w:b w:val="0"/>
          <w:bCs w:val="0"/>
          <w:color w:val="000000" w:themeColor="text1"/>
          <w:sz w:val="28"/>
          <w:szCs w:val="28"/>
        </w:rPr>
        <w:t>moderato</w:t>
      </w:r>
      <w:r w:rsidRPr="00041250">
        <w:rPr>
          <w:b w:val="0"/>
          <w:bCs w:val="0"/>
          <w:color w:val="000000" w:themeColor="text1"/>
          <w:sz w:val="28"/>
          <w:szCs w:val="28"/>
          <w:lang w:val="uk-UA"/>
        </w:rPr>
        <w:t xml:space="preserve">, </w:t>
      </w:r>
      <w:r w:rsidRPr="00041250">
        <w:rPr>
          <w:b w:val="0"/>
          <w:bCs w:val="0"/>
          <w:color w:val="000000" w:themeColor="text1"/>
          <w:sz w:val="28"/>
          <w:szCs w:val="28"/>
        </w:rPr>
        <w:t>largo</w:t>
      </w:r>
      <w:r w:rsidRPr="00041250">
        <w:rPr>
          <w:b w:val="0"/>
          <w:bCs w:val="0"/>
          <w:color w:val="000000" w:themeColor="text1"/>
          <w:sz w:val="28"/>
          <w:szCs w:val="28"/>
          <w:lang w:val="uk-UA"/>
        </w:rPr>
        <w:t xml:space="preserve">, </w:t>
      </w:r>
      <w:r w:rsidRPr="00041250">
        <w:rPr>
          <w:b w:val="0"/>
          <w:bCs w:val="0"/>
          <w:color w:val="000000" w:themeColor="text1"/>
          <w:sz w:val="28"/>
          <w:szCs w:val="28"/>
        </w:rPr>
        <w:t>allegro</w:t>
      </w:r>
      <w:r w:rsidRPr="00041250">
        <w:rPr>
          <w:b w:val="0"/>
          <w:bCs w:val="0"/>
          <w:color w:val="000000" w:themeColor="text1"/>
          <w:sz w:val="28"/>
          <w:szCs w:val="28"/>
          <w:lang w:val="uk-UA"/>
        </w:rPr>
        <w:t xml:space="preserve">; назви елементів класичного екзерсису і правила виконання стрибків на середині залу; послідовність вправ народно — сценічного танцю біля станка; різницю у виконанні </w:t>
      </w:r>
      <w:r w:rsidRPr="00041250">
        <w:rPr>
          <w:b w:val="0"/>
          <w:bCs w:val="0"/>
          <w:color w:val="000000" w:themeColor="text1"/>
          <w:sz w:val="28"/>
          <w:szCs w:val="28"/>
        </w:rPr>
        <w:t> </w:t>
      </w:r>
      <w:r w:rsidRPr="00041250">
        <w:rPr>
          <w:b w:val="0"/>
          <w:bCs w:val="0"/>
          <w:color w:val="000000" w:themeColor="text1"/>
          <w:sz w:val="28"/>
          <w:szCs w:val="28"/>
          <w:lang w:val="uk-UA"/>
        </w:rPr>
        <w:t>українського, російського, білоруського та чеського танців.</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bCs w:val="0"/>
          <w:color w:val="000000" w:themeColor="text1"/>
          <w:sz w:val="28"/>
          <w:szCs w:val="28"/>
          <w:lang w:val="uk-UA"/>
        </w:rPr>
        <w:t>Практична компетентність</w:t>
      </w:r>
      <w:r w:rsidRPr="00041250">
        <w:rPr>
          <w:rStyle w:val="ab"/>
          <w:b w:val="0"/>
          <w:bCs w:val="0"/>
          <w:color w:val="000000" w:themeColor="text1"/>
          <w:sz w:val="28"/>
          <w:szCs w:val="28"/>
          <w:lang w:val="uk-UA"/>
        </w:rPr>
        <w:t>:</w:t>
      </w:r>
      <w:r w:rsidRPr="00041250">
        <w:rPr>
          <w:rStyle w:val="apple-converted-space"/>
          <w:b w:val="0"/>
          <w:bCs w:val="0"/>
          <w:color w:val="000000" w:themeColor="text1"/>
          <w:sz w:val="28"/>
          <w:szCs w:val="28"/>
        </w:rPr>
        <w:t> </w:t>
      </w:r>
      <w:r w:rsidRPr="00041250">
        <w:rPr>
          <w:b w:val="0"/>
          <w:bCs w:val="0"/>
          <w:color w:val="000000" w:themeColor="text1"/>
          <w:sz w:val="28"/>
          <w:szCs w:val="28"/>
          <w:lang w:val="uk-UA"/>
        </w:rPr>
        <w:t xml:space="preserve">здатність знайти особливості та розрізняти танцювальні рухи; вміти </w:t>
      </w:r>
      <w:r w:rsidRPr="00041250">
        <w:rPr>
          <w:b w:val="0"/>
          <w:bCs w:val="0"/>
          <w:color w:val="000000" w:themeColor="text1"/>
          <w:sz w:val="28"/>
          <w:szCs w:val="28"/>
        </w:rPr>
        <w:t> </w:t>
      </w:r>
      <w:r w:rsidRPr="00041250">
        <w:rPr>
          <w:b w:val="0"/>
          <w:bCs w:val="0"/>
          <w:color w:val="000000" w:themeColor="text1"/>
          <w:sz w:val="28"/>
          <w:szCs w:val="28"/>
          <w:lang w:val="uk-UA"/>
        </w:rPr>
        <w:t>грамотно виконувати вправи біля станка, зберігаючи танцювальну поставу, виворітність; володіти основами техніки народно – сценічного танцю, імпровізувати; вміти виразно виконувати хореографічні композиції; виконання хореографічних композицій</w:t>
      </w:r>
      <w:r w:rsidRPr="00041250">
        <w:rPr>
          <w:b w:val="0"/>
          <w:bCs w:val="0"/>
          <w:color w:val="000000" w:themeColor="text1"/>
          <w:sz w:val="28"/>
          <w:szCs w:val="28"/>
        </w:rPr>
        <w:t> </w:t>
      </w:r>
      <w:r w:rsidRPr="00041250">
        <w:rPr>
          <w:b w:val="0"/>
          <w:bCs w:val="0"/>
          <w:color w:val="000000" w:themeColor="text1"/>
          <w:sz w:val="28"/>
          <w:szCs w:val="28"/>
          <w:lang w:val="uk-UA"/>
        </w:rPr>
        <w:t xml:space="preserve"> з концертного репертуару колективу.</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bCs w:val="0"/>
          <w:color w:val="000000" w:themeColor="text1"/>
          <w:sz w:val="28"/>
          <w:szCs w:val="28"/>
          <w:lang w:val="uk-UA"/>
        </w:rPr>
        <w:lastRenderedPageBreak/>
        <w:t>Творча компетентність</w:t>
      </w:r>
      <w:r w:rsidRPr="00041250">
        <w:rPr>
          <w:rStyle w:val="ab"/>
          <w:b w:val="0"/>
          <w:bCs w:val="0"/>
          <w:color w:val="000000" w:themeColor="text1"/>
          <w:sz w:val="28"/>
          <w:szCs w:val="28"/>
          <w:lang w:val="uk-UA"/>
        </w:rPr>
        <w:t>:</w:t>
      </w:r>
      <w:r w:rsidRPr="00041250">
        <w:rPr>
          <w:rStyle w:val="apple-converted-space"/>
          <w:b w:val="0"/>
          <w:bCs w:val="0"/>
          <w:color w:val="000000" w:themeColor="text1"/>
          <w:sz w:val="28"/>
          <w:szCs w:val="28"/>
        </w:rPr>
        <w:t> </w:t>
      </w:r>
      <w:r w:rsidRPr="00041250">
        <w:rPr>
          <w:b w:val="0"/>
          <w:bCs w:val="0"/>
          <w:color w:val="000000" w:themeColor="text1"/>
          <w:sz w:val="28"/>
          <w:szCs w:val="28"/>
          <w:lang w:val="uk-UA"/>
        </w:rPr>
        <w:t>розвинутий рівень сценічної культури танцюриста; здатність відчути характер хореографічного твору, розуміння, як передати його емоційними рухами та за допомогою погляду, міміки, жестів; володіння навичками колективної імпровізації; складати самостійно танцювальні етюди на основі вивчених рухів.</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rStyle w:val="ab"/>
          <w:bCs w:val="0"/>
          <w:color w:val="000000" w:themeColor="text1"/>
          <w:sz w:val="28"/>
          <w:szCs w:val="28"/>
          <w:lang w:val="uk-UA"/>
        </w:rPr>
        <w:t>Соціальна компетентність</w:t>
      </w:r>
      <w:r w:rsidRPr="00041250">
        <w:rPr>
          <w:rStyle w:val="ab"/>
          <w:b w:val="0"/>
          <w:bCs w:val="0"/>
          <w:color w:val="000000" w:themeColor="text1"/>
          <w:sz w:val="28"/>
          <w:szCs w:val="28"/>
          <w:lang w:val="uk-UA"/>
        </w:rPr>
        <w:t>:</w:t>
      </w:r>
      <w:r w:rsidRPr="00041250">
        <w:rPr>
          <w:rStyle w:val="apple-converted-space"/>
          <w:b w:val="0"/>
          <w:bCs w:val="0"/>
          <w:color w:val="000000" w:themeColor="text1"/>
          <w:sz w:val="28"/>
          <w:szCs w:val="28"/>
        </w:rPr>
        <w:t> </w:t>
      </w:r>
      <w:r w:rsidRPr="00041250">
        <w:rPr>
          <w:b w:val="0"/>
          <w:bCs w:val="0"/>
          <w:color w:val="000000" w:themeColor="text1"/>
          <w:sz w:val="28"/>
          <w:szCs w:val="28"/>
          <w:lang w:val="uk-UA"/>
        </w:rPr>
        <w:t>відповідний віку дитини рівень особистої громадянської позиції; здатність цікавитись і орієнтуватися у подіях світового і вітчизняного хореографічного мистецтва; підтримувати успіхи учасників колективу.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iCs/>
          <w:color w:val="000000" w:themeColor="text1"/>
          <w:sz w:val="28"/>
          <w:szCs w:val="28"/>
          <w:lang w:val="uk-UA"/>
        </w:rPr>
        <w:t>Контрольні</w:t>
      </w:r>
      <w:r w:rsidR="00050EED">
        <w:rPr>
          <w:rFonts w:ascii="Times New Roman" w:eastAsia="Times New Roman" w:hAnsi="Times New Roman" w:cs="Times New Roman"/>
          <w:b/>
          <w:iCs/>
          <w:color w:val="000000" w:themeColor="text1"/>
          <w:sz w:val="28"/>
          <w:szCs w:val="28"/>
          <w:lang w:val="uk-UA"/>
        </w:rPr>
        <w:t xml:space="preserve"> </w:t>
      </w:r>
      <w:r w:rsidRPr="00041250">
        <w:rPr>
          <w:rFonts w:ascii="Times New Roman" w:eastAsia="Times New Roman" w:hAnsi="Times New Roman" w:cs="Times New Roman"/>
          <w:b/>
          <w:color w:val="000000" w:themeColor="text1"/>
          <w:sz w:val="28"/>
          <w:szCs w:val="28"/>
          <w:lang w:val="uk-UA"/>
        </w:rPr>
        <w:t>показники переводу на вищий рівень:</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Відповідно до програми:</w:t>
      </w:r>
    </w:p>
    <w:p w:rsidR="00001A9E" w:rsidRPr="00030CB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володіння термінологією класичного танцю</w:t>
      </w:r>
      <w:r>
        <w:rPr>
          <w:rFonts w:ascii="Times New Roman" w:eastAsia="Times New Roman" w:hAnsi="Times New Roman" w:cs="Times New Roman"/>
          <w:color w:val="000000" w:themeColor="text1"/>
          <w:sz w:val="28"/>
          <w:szCs w:val="28"/>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володіння навичками виконання елементів класичного екзерсис біля станка, на середині залу, найпростіших стрибків, танцювальних рухів та комбінацій на їх основі;</w:t>
      </w:r>
    </w:p>
    <w:p w:rsidR="00001A9E" w:rsidRPr="00050EED" w:rsidRDefault="00001A9E" w:rsidP="00050EED">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володіння навичками виконання народно-сценічних танців.</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 xml:space="preserve">Вищий рівень, </w:t>
      </w:r>
      <w:r>
        <w:rPr>
          <w:rFonts w:ascii="Times New Roman" w:eastAsia="Times New Roman" w:hAnsi="Times New Roman" w:cs="Times New Roman"/>
          <w:b/>
          <w:color w:val="000000" w:themeColor="text1"/>
          <w:sz w:val="28"/>
          <w:szCs w:val="28"/>
          <w:lang w:val="uk-UA"/>
        </w:rPr>
        <w:t xml:space="preserve">п’ятий </w:t>
      </w:r>
      <w:r w:rsidRPr="00041250">
        <w:rPr>
          <w:rFonts w:ascii="Times New Roman" w:eastAsia="Times New Roman" w:hAnsi="Times New Roman" w:cs="Times New Roman"/>
          <w:b/>
          <w:color w:val="000000" w:themeColor="text1"/>
          <w:sz w:val="28"/>
          <w:szCs w:val="28"/>
          <w:lang w:val="uk-UA"/>
        </w:rPr>
        <w:t>рік навчання</w:t>
      </w:r>
      <w:r w:rsidRPr="00041250">
        <w:rPr>
          <w:rFonts w:ascii="Times New Roman" w:eastAsia="Times New Roman" w:hAnsi="Times New Roman" w:cs="Times New Roman"/>
          <w:b/>
          <w:color w:val="000000" w:themeColor="text1"/>
          <w:sz w:val="28"/>
          <w:szCs w:val="28"/>
          <w:lang w:val="uk-UA"/>
        </w:rPr>
        <w:br/>
      </w:r>
    </w:p>
    <w:p w:rsidR="00001A9E" w:rsidRDefault="00001A9E" w:rsidP="00001A9E">
      <w:pPr>
        <w:spacing w:after="0" w:line="36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4 години на тиждень. 144 години на рік</w:t>
      </w:r>
    </w:p>
    <w:p w:rsidR="00001A9E" w:rsidRPr="00041250" w:rsidRDefault="00001A9E" w:rsidP="00001A9E">
      <w:pPr>
        <w:spacing w:after="0" w:line="240" w:lineRule="auto"/>
        <w:jc w:val="both"/>
        <w:rPr>
          <w:rFonts w:ascii="Times New Roman" w:eastAsia="Times New Roman" w:hAnsi="Times New Roman" w:cs="Times New Roman"/>
          <w:b/>
          <w:color w:val="000000" w:themeColor="text1"/>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1276"/>
        <w:gridCol w:w="1134"/>
        <w:gridCol w:w="1559"/>
      </w:tblGrid>
      <w:tr w:rsidR="00001A9E" w:rsidRPr="00041250" w:rsidTr="006F2C35">
        <w:trPr>
          <w:trHeight w:val="353"/>
        </w:trPr>
        <w:tc>
          <w:tcPr>
            <w:tcW w:w="675"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69"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276"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vAlign w:val="center"/>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1.</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Вступне заняття</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Основи джаз-модерн танцю</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14</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3.</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Класичний екзерсис</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4.</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Народно-сценічний танець</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5.</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 xml:space="preserve">Віртуозна техніка </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16</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6.</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Концертна діяльність</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16</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7.</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Репетиційно-постановочна робота</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30</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8.</w:t>
            </w: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c>
          <w:tcPr>
            <w:tcW w:w="1134" w:type="dxa"/>
            <w:shd w:val="clear" w:color="auto" w:fill="auto"/>
          </w:tcPr>
          <w:p w:rsidR="00001A9E" w:rsidRPr="00D50DB5" w:rsidRDefault="00001A9E" w:rsidP="006F2C35">
            <w:pPr>
              <w:pStyle w:val="a4"/>
              <w:numPr>
                <w:ilvl w:val="0"/>
                <w:numId w:val="2"/>
              </w:num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eastAsia="ru-RU"/>
              </w:rPr>
            </w:pP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p>
        </w:tc>
        <w:tc>
          <w:tcPr>
            <w:tcW w:w="396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color w:val="000000" w:themeColor="text1"/>
                <w:sz w:val="24"/>
                <w:szCs w:val="24"/>
                <w:lang w:val="uk-UA"/>
              </w:rPr>
              <w:t>Усього:</w:t>
            </w:r>
          </w:p>
        </w:tc>
        <w:tc>
          <w:tcPr>
            <w:tcW w:w="1276"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144</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31</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113</w:t>
            </w:r>
          </w:p>
        </w:tc>
      </w:tr>
    </w:tbl>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p>
    <w:p w:rsidR="00001A9E" w:rsidRPr="00041250" w:rsidRDefault="00050EED" w:rsidP="00001A9E">
      <w:pPr>
        <w:shd w:val="clear" w:color="auto" w:fill="FFFFFF"/>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ЗМІСТ ПРОГРАМИ</w:t>
      </w:r>
    </w:p>
    <w:p w:rsidR="00001A9E" w:rsidRPr="00041250" w:rsidRDefault="00001A9E" w:rsidP="00001A9E">
      <w:pPr>
        <w:pStyle w:val="3"/>
        <w:numPr>
          <w:ilvl w:val="0"/>
          <w:numId w:val="27"/>
        </w:numPr>
        <w:spacing w:before="0" w:beforeAutospacing="0" w:after="0" w:afterAutospacing="0" w:line="360" w:lineRule="auto"/>
        <w:jc w:val="both"/>
        <w:rPr>
          <w:b w:val="0"/>
          <w:bCs w:val="0"/>
          <w:color w:val="000000" w:themeColor="text1"/>
          <w:sz w:val="28"/>
          <w:szCs w:val="28"/>
        </w:rPr>
      </w:pPr>
      <w:r w:rsidRPr="00041250">
        <w:rPr>
          <w:rStyle w:val="ab"/>
          <w:color w:val="000000" w:themeColor="text1"/>
          <w:sz w:val="28"/>
          <w:szCs w:val="28"/>
        </w:rPr>
        <w:t xml:space="preserve">Вступне заняття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2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rPr>
        <w:lastRenderedPageBreak/>
        <w:t>Ознайомлення з програмою і режимом роботи гуртка уновому навчальному році. Вирішення організаційних питань. Правила безпеки на заняттях хореографії.</w:t>
      </w:r>
    </w:p>
    <w:p w:rsidR="00001A9E" w:rsidRPr="00041250" w:rsidRDefault="00001A9E" w:rsidP="00001A9E">
      <w:pPr>
        <w:pStyle w:val="3"/>
        <w:numPr>
          <w:ilvl w:val="0"/>
          <w:numId w:val="27"/>
        </w:numPr>
        <w:spacing w:before="0" w:beforeAutospacing="0" w:after="0" w:afterAutospacing="0" w:line="360" w:lineRule="auto"/>
        <w:jc w:val="center"/>
        <w:rPr>
          <w:b w:val="0"/>
          <w:bCs w:val="0"/>
          <w:color w:val="000000" w:themeColor="text1"/>
          <w:sz w:val="28"/>
          <w:szCs w:val="28"/>
        </w:rPr>
      </w:pPr>
      <w:r w:rsidRPr="00041250">
        <w:rPr>
          <w:rStyle w:val="ab"/>
          <w:color w:val="000000" w:themeColor="text1"/>
          <w:sz w:val="28"/>
          <w:szCs w:val="28"/>
        </w:rPr>
        <w:t>Основи джаз-модерн танцю</w:t>
      </w:r>
      <w:r>
        <w:rPr>
          <w:rStyle w:val="ab"/>
          <w:color w:val="000000" w:themeColor="text1"/>
          <w:sz w:val="28"/>
          <w:szCs w:val="28"/>
          <w:lang w:val="uk-UA"/>
        </w:rPr>
        <w:t xml:space="preserve"> </w:t>
      </w:r>
      <w:proofErr w:type="gramStart"/>
      <w:r w:rsidRPr="00041250">
        <w:rPr>
          <w:rStyle w:val="ab"/>
          <w:color w:val="000000" w:themeColor="text1"/>
          <w:sz w:val="28"/>
          <w:szCs w:val="28"/>
        </w:rPr>
        <w:t>(</w:t>
      </w:r>
      <w:r>
        <w:rPr>
          <w:rStyle w:val="ab"/>
          <w:color w:val="000000" w:themeColor="text1"/>
          <w:sz w:val="28"/>
          <w:szCs w:val="28"/>
          <w:lang w:val="uk-UA"/>
        </w:rPr>
        <w:t xml:space="preserve"> </w:t>
      </w:r>
      <w:proofErr w:type="gramEnd"/>
      <w:r>
        <w:rPr>
          <w:rStyle w:val="ab"/>
          <w:color w:val="000000" w:themeColor="text1"/>
          <w:sz w:val="28"/>
          <w:szCs w:val="28"/>
          <w:lang w:val="uk-UA"/>
        </w:rPr>
        <w:t>14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Історія виникнення джаз-модерн танцю. Основні його особливості. Танець джаз як втілення емоцій виконавця, танець відчутті</w:t>
      </w:r>
      <w:proofErr w:type="gramStart"/>
      <w:r w:rsidRPr="00041250">
        <w:rPr>
          <w:b w:val="0"/>
          <w:bCs w:val="0"/>
          <w:color w:val="000000" w:themeColor="text1"/>
          <w:sz w:val="28"/>
          <w:szCs w:val="28"/>
        </w:rPr>
        <w:t>в</w:t>
      </w:r>
      <w:proofErr w:type="gramEnd"/>
      <w:r w:rsidRPr="00041250">
        <w:rPr>
          <w:b w:val="0"/>
          <w:bCs w:val="0"/>
          <w:color w:val="000000" w:themeColor="text1"/>
          <w:sz w:val="28"/>
          <w:szCs w:val="28"/>
        </w:rPr>
        <w:t xml:space="preserve">, а не форми або ідеї, </w:t>
      </w:r>
      <w:proofErr w:type="gramStart"/>
      <w:r w:rsidRPr="00041250">
        <w:rPr>
          <w:b w:val="0"/>
          <w:bCs w:val="0"/>
          <w:color w:val="000000" w:themeColor="text1"/>
          <w:sz w:val="28"/>
          <w:szCs w:val="28"/>
        </w:rPr>
        <w:t>як</w:t>
      </w:r>
      <w:proofErr w:type="gramEnd"/>
      <w:r w:rsidRPr="00041250">
        <w:rPr>
          <w:b w:val="0"/>
          <w:bCs w:val="0"/>
          <w:color w:val="000000" w:themeColor="text1"/>
          <w:sz w:val="28"/>
          <w:szCs w:val="28"/>
        </w:rPr>
        <w:t xml:space="preserve"> у танці модерн. При поєднання цих двох </w:t>
      </w:r>
      <w:proofErr w:type="gramStart"/>
      <w:r w:rsidRPr="00041250">
        <w:rPr>
          <w:b w:val="0"/>
          <w:bCs w:val="0"/>
          <w:color w:val="000000" w:themeColor="text1"/>
          <w:sz w:val="28"/>
          <w:szCs w:val="28"/>
        </w:rPr>
        <w:t>стил</w:t>
      </w:r>
      <w:proofErr w:type="gramEnd"/>
      <w:r w:rsidRPr="00041250">
        <w:rPr>
          <w:b w:val="0"/>
          <w:bCs w:val="0"/>
          <w:color w:val="000000" w:themeColor="text1"/>
          <w:sz w:val="28"/>
          <w:szCs w:val="28"/>
        </w:rPr>
        <w:t xml:space="preserve">ів танець перетворився на модерн-джаз. Поєднання в модерн-джаз-танці енергетики та пристрасності африканського танцю, ідеї, філософії, принципи роботи з диханням і вагою тіла танцю модерн, рухи класичного балету, які дозволяють отримати </w:t>
      </w:r>
      <w:proofErr w:type="gramStart"/>
      <w:r w:rsidRPr="00041250">
        <w:rPr>
          <w:b w:val="0"/>
          <w:bCs w:val="0"/>
          <w:color w:val="000000" w:themeColor="text1"/>
          <w:sz w:val="28"/>
          <w:szCs w:val="28"/>
        </w:rPr>
        <w:t>ст</w:t>
      </w:r>
      <w:proofErr w:type="gramEnd"/>
      <w:r w:rsidRPr="00041250">
        <w:rPr>
          <w:b w:val="0"/>
          <w:bCs w:val="0"/>
          <w:color w:val="000000" w:themeColor="text1"/>
          <w:sz w:val="28"/>
          <w:szCs w:val="28"/>
        </w:rPr>
        <w:t>ійкість, апломб, виворот кість, техніку стрибків та обертань; яскравість естрадного танцю, ритміку та віртуозну роботу ніг степу та елементи етнічного танцю.</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іонери модерн-джаз танцю: Джек Коул, Матт Маттокс, Джеральдина Армстронг.</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Основні правила джаз-танцю:</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3"/>
          <w:b/>
          <w:bCs/>
          <w:color w:val="000000" w:themeColor="text1"/>
          <w:sz w:val="28"/>
          <w:szCs w:val="28"/>
        </w:rPr>
        <w:t>Поліцентрія</w:t>
      </w:r>
      <w:r w:rsidRPr="00041250">
        <w:rPr>
          <w:rStyle w:val="apple-converted-space"/>
          <w:rFonts w:eastAsiaTheme="majorEastAsia"/>
          <w:b w:val="0"/>
          <w:bCs w:val="0"/>
          <w:color w:val="000000" w:themeColor="text1"/>
          <w:sz w:val="28"/>
          <w:szCs w:val="28"/>
        </w:rPr>
        <w:t> </w:t>
      </w:r>
      <w:r w:rsidRPr="00041250">
        <w:rPr>
          <w:b w:val="0"/>
          <w:bCs w:val="0"/>
          <w:color w:val="000000" w:themeColor="text1"/>
          <w:sz w:val="28"/>
          <w:szCs w:val="28"/>
        </w:rPr>
        <w:t xml:space="preserve">– це коли рухи нібито виходять з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ізних центрів, різні частини тіла рухаються незалежно одна від одної, частіше за все з різною швидкістю і амплітудою.</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3"/>
          <w:b/>
          <w:bCs/>
          <w:color w:val="000000" w:themeColor="text1"/>
          <w:sz w:val="28"/>
          <w:szCs w:val="28"/>
        </w:rPr>
        <w:t>Поліритмія</w:t>
      </w:r>
      <w:r w:rsidR="00050EED">
        <w:rPr>
          <w:rStyle w:val="a3"/>
          <w:b/>
          <w:bCs/>
          <w:color w:val="000000" w:themeColor="text1"/>
          <w:sz w:val="28"/>
          <w:szCs w:val="28"/>
          <w:lang w:val="uk-UA"/>
        </w:rPr>
        <w:t xml:space="preserve"> </w:t>
      </w:r>
      <w:r w:rsidRPr="00041250">
        <w:rPr>
          <w:b w:val="0"/>
          <w:bCs w:val="0"/>
          <w:color w:val="000000" w:themeColor="text1"/>
          <w:sz w:val="28"/>
          <w:szCs w:val="28"/>
        </w:rPr>
        <w:t xml:space="preserve">– здібність танцівника  вміти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ізними рухальними центрами відтворювати танцювальні рухи в різних ритмічних малюнках, метричнонезалежні один від одного.</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3"/>
          <w:b/>
          <w:bCs/>
          <w:color w:val="000000" w:themeColor="text1"/>
          <w:sz w:val="28"/>
          <w:szCs w:val="28"/>
        </w:rPr>
        <w:t>Ізоляці</w:t>
      </w:r>
      <w:proofErr w:type="gramStart"/>
      <w:r w:rsidRPr="00041250">
        <w:rPr>
          <w:rStyle w:val="a3"/>
          <w:b/>
          <w:bCs/>
          <w:color w:val="000000" w:themeColor="text1"/>
          <w:sz w:val="28"/>
          <w:szCs w:val="28"/>
        </w:rPr>
        <w:t>я</w:t>
      </w:r>
      <w:r w:rsidRPr="00041250">
        <w:rPr>
          <w:b w:val="0"/>
          <w:bCs w:val="0"/>
          <w:color w:val="000000" w:themeColor="text1"/>
          <w:sz w:val="28"/>
          <w:szCs w:val="28"/>
        </w:rPr>
        <w:t>–</w:t>
      </w:r>
      <w:proofErr w:type="gramEnd"/>
      <w:r w:rsidRPr="00041250">
        <w:rPr>
          <w:b w:val="0"/>
          <w:bCs w:val="0"/>
          <w:color w:val="000000" w:themeColor="text1"/>
          <w:sz w:val="28"/>
          <w:szCs w:val="28"/>
        </w:rPr>
        <w:t xml:space="preserve"> це спосіб руху окремих частин тіла незалежно одна від одної.</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3"/>
          <w:b/>
          <w:bCs/>
          <w:color w:val="000000" w:themeColor="text1"/>
          <w:sz w:val="28"/>
          <w:szCs w:val="28"/>
        </w:rPr>
        <w:t>Мультиплікаці</w:t>
      </w:r>
      <w:proofErr w:type="gramStart"/>
      <w:r w:rsidRPr="00041250">
        <w:rPr>
          <w:rStyle w:val="a3"/>
          <w:b/>
          <w:bCs/>
          <w:color w:val="000000" w:themeColor="text1"/>
          <w:sz w:val="28"/>
          <w:szCs w:val="28"/>
        </w:rPr>
        <w:t>я</w:t>
      </w:r>
      <w:r w:rsidRPr="00041250">
        <w:rPr>
          <w:b w:val="0"/>
          <w:bCs w:val="0"/>
          <w:color w:val="000000" w:themeColor="text1"/>
          <w:sz w:val="28"/>
          <w:szCs w:val="28"/>
        </w:rPr>
        <w:t>–</w:t>
      </w:r>
      <w:proofErr w:type="gramEnd"/>
      <w:r w:rsidRPr="00041250">
        <w:rPr>
          <w:b w:val="0"/>
          <w:bCs w:val="0"/>
          <w:color w:val="000000" w:themeColor="text1"/>
          <w:sz w:val="28"/>
          <w:szCs w:val="28"/>
        </w:rPr>
        <w:t xml:space="preserve"> це єдиний рух, що розкладається на складові частини, фазується та мультиплікується. Іншими словами, в чотиридольному такті робиться кілька акцентів не повинно призводити до збільшення музичного такту.</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3"/>
          <w:b/>
          <w:bCs/>
          <w:color w:val="000000" w:themeColor="text1"/>
          <w:sz w:val="28"/>
          <w:szCs w:val="28"/>
        </w:rPr>
        <w:t>Опозиція</w:t>
      </w:r>
      <w:r w:rsidRPr="00041250">
        <w:rPr>
          <w:rStyle w:val="apple-converted-space"/>
          <w:b w:val="0"/>
          <w:bCs w:val="0"/>
          <w:color w:val="000000" w:themeColor="text1"/>
          <w:sz w:val="28"/>
          <w:szCs w:val="28"/>
          <w:lang w:val="uk-UA"/>
        </w:rPr>
        <w:t xml:space="preserve"> – </w:t>
      </w:r>
      <w:r w:rsidRPr="00041250">
        <w:rPr>
          <w:b w:val="0"/>
          <w:bCs w:val="0"/>
          <w:color w:val="000000" w:themeColor="text1"/>
          <w:sz w:val="28"/>
          <w:szCs w:val="28"/>
        </w:rPr>
        <w:t>означає положення або проти рух тієї частини тіла, яка потребує руху іншої частини.</w:t>
      </w:r>
    </w:p>
    <w:p w:rsidR="00001A9E" w:rsidRPr="00050EED" w:rsidRDefault="00001A9E" w:rsidP="00050EED">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lastRenderedPageBreak/>
        <w:t>Засвоєння основних розділівуроку джаз-модерн танцю: разогрів, ізоляція, поліцентрія, партер, кр</w:t>
      </w:r>
      <w:r w:rsidR="00050EED">
        <w:rPr>
          <w:b w:val="0"/>
          <w:bCs w:val="0"/>
          <w:color w:val="000000" w:themeColor="text1"/>
          <w:sz w:val="28"/>
          <w:szCs w:val="28"/>
        </w:rPr>
        <w:t>ос, комбінації та імпровізації.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i/>
          <w:iCs/>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3. Класичний екзерсис (</w:t>
      </w:r>
      <w:r>
        <w:rPr>
          <w:rFonts w:ascii="Times New Roman" w:eastAsia="Times New Roman" w:hAnsi="Times New Roman" w:cs="Times New Roman"/>
          <w:b/>
          <w:i/>
          <w:iCs/>
          <w:color w:val="000000" w:themeColor="text1"/>
          <w:sz w:val="28"/>
          <w:szCs w:val="28"/>
          <w:lang w:val="uk-UA"/>
        </w:rPr>
        <w:t xml:space="preserve"> 32 год.</w:t>
      </w:r>
      <w:r w:rsidRPr="00041250">
        <w:rPr>
          <w:rFonts w:ascii="Times New Roman" w:eastAsia="Times New Roman" w:hAnsi="Times New Roman" w:cs="Times New Roman"/>
          <w:b/>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Вивчення термінології  класичного танцю відповідно до програми (великі пози: </w:t>
      </w:r>
      <w:r w:rsidRPr="00041250">
        <w:rPr>
          <w:rFonts w:ascii="Times New Roman" w:eastAsia="Times New Roman" w:hAnsi="Times New Roman" w:cs="Times New Roman"/>
          <w:color w:val="000000" w:themeColor="text1"/>
          <w:sz w:val="28"/>
          <w:szCs w:val="28"/>
          <w:lang w:val="en-US"/>
        </w:rPr>
        <w:t>epaulementefface</w:t>
      </w:r>
      <w:r w:rsidRPr="00041250">
        <w:rPr>
          <w:rFonts w:ascii="Times New Roman" w:eastAsia="Times New Roman" w:hAnsi="Times New Roman" w:cs="Times New Roman"/>
          <w:color w:val="000000" w:themeColor="text1"/>
          <w:sz w:val="28"/>
          <w:szCs w:val="28"/>
          <w:lang w:val="uk-UA"/>
        </w:rPr>
        <w:t xml:space="preserve"> та с</w:t>
      </w:r>
      <w:r w:rsidRPr="00041250">
        <w:rPr>
          <w:rFonts w:ascii="Times New Roman" w:eastAsia="Times New Roman" w:hAnsi="Times New Roman" w:cs="Times New Roman"/>
          <w:color w:val="000000" w:themeColor="text1"/>
          <w:sz w:val="28"/>
          <w:szCs w:val="28"/>
          <w:lang w:val="en-US"/>
        </w:rPr>
        <w:t>roise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attitude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IV</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Vportdebras</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entournent</w:t>
      </w:r>
      <w:r w:rsidRPr="00041250">
        <w:rPr>
          <w:rFonts w:ascii="Times New Roman" w:eastAsia="Times New Roman" w:hAnsi="Times New Roman" w:cs="Times New Roman"/>
          <w:color w:val="000000" w:themeColor="text1"/>
          <w:sz w:val="28"/>
          <w:szCs w:val="28"/>
          <w:lang w:val="uk-UA"/>
        </w:rPr>
        <w:t xml:space="preserve"> – </w:t>
      </w:r>
      <w:r w:rsidRPr="00041250">
        <w:rPr>
          <w:rFonts w:ascii="Times New Roman" w:eastAsia="Times New Roman" w:hAnsi="Times New Roman" w:cs="Times New Roman"/>
          <w:color w:val="000000" w:themeColor="text1"/>
          <w:sz w:val="28"/>
          <w:szCs w:val="28"/>
          <w:lang w:val="en-US"/>
        </w:rPr>
        <w:t>en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dan</w:t>
      </w:r>
      <w:r w:rsidRPr="00041250">
        <w:rPr>
          <w:rFonts w:ascii="Times New Roman" w:eastAsia="Times New Roman" w:hAnsi="Times New Roman" w:cs="Times New Roman"/>
          <w:color w:val="000000" w:themeColor="text1"/>
          <w:sz w:val="28"/>
          <w:szCs w:val="28"/>
          <w:lang w:val="uk-UA"/>
        </w:rPr>
        <w:t xml:space="preserve"> та</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hors</w:t>
      </w:r>
      <w:r w:rsidRPr="00041250">
        <w:rPr>
          <w:rFonts w:ascii="Times New Roman" w:eastAsia="Times New Roman" w:hAnsi="Times New Roman" w:cs="Times New Roman"/>
          <w:color w:val="000000" w:themeColor="text1"/>
          <w:sz w:val="28"/>
          <w:szCs w:val="28"/>
          <w:lang w:val="uk-UA"/>
        </w:rPr>
        <w:t>, ра</w:t>
      </w:r>
      <w:r w:rsidRPr="00041250">
        <w:rPr>
          <w:rFonts w:ascii="Times New Roman" w:eastAsia="Times New Roman" w:hAnsi="Times New Roman" w:cs="Times New Roman"/>
          <w:color w:val="000000" w:themeColor="text1"/>
          <w:sz w:val="28"/>
          <w:szCs w:val="28"/>
          <w:lang w:val="en-US"/>
        </w:rPr>
        <w:t>s</w:t>
      </w:r>
      <w:r w:rsidRPr="00041250">
        <w:rPr>
          <w:rFonts w:ascii="Times New Roman" w:eastAsia="Times New Roman" w:hAnsi="Times New Roman" w:cs="Times New Roman"/>
          <w:color w:val="000000" w:themeColor="text1"/>
          <w:sz w:val="28"/>
          <w:szCs w:val="28"/>
          <w:lang w:val="uk-UA"/>
        </w:rPr>
        <w:t xml:space="preserve"> d</w:t>
      </w:r>
      <w:r w:rsidRPr="00041250">
        <w:rPr>
          <w:rFonts w:ascii="Times New Roman" w:eastAsia="Times New Roman" w:hAnsi="Times New Roman" w:cs="Times New Roman"/>
          <w:color w:val="000000" w:themeColor="text1"/>
          <w:sz w:val="28"/>
          <w:szCs w:val="28"/>
          <w:lang w:val="en-US"/>
        </w:rPr>
        <w:t>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boure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sisson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simple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sisson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ferme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sisson</w:t>
      </w:r>
      <w:r w:rsidRPr="00041250">
        <w:rPr>
          <w:rFonts w:ascii="Times New Roman" w:eastAsia="Times New Roman" w:hAnsi="Times New Roman" w:cs="Times New Roman"/>
          <w:color w:val="000000" w:themeColor="text1"/>
          <w:sz w:val="28"/>
          <w:szCs w:val="28"/>
          <w:lang w:val="uk-UA"/>
        </w:rPr>
        <w:t>-</w:t>
      </w:r>
      <w:r w:rsidRPr="00041250">
        <w:rPr>
          <w:rFonts w:ascii="Times New Roman" w:eastAsia="Times New Roman" w:hAnsi="Times New Roman" w:cs="Times New Roman"/>
          <w:color w:val="000000" w:themeColor="text1"/>
          <w:sz w:val="28"/>
          <w:szCs w:val="28"/>
          <w:lang w:val="en-US"/>
        </w:rPr>
        <w:t>ouverte</w:t>
      </w:r>
      <w:r w:rsidRPr="00041250">
        <w:rPr>
          <w:rFonts w:ascii="Times New Roman" w:eastAsia="Times New Roman" w:hAnsi="Times New Roman" w:cs="Times New Roman"/>
          <w:color w:val="000000" w:themeColor="text1"/>
          <w:sz w:val="28"/>
          <w:szCs w:val="28"/>
          <w:lang w:val="uk-UA"/>
        </w:rPr>
        <w:t>, ра</w:t>
      </w:r>
      <w:r w:rsidRPr="00041250">
        <w:rPr>
          <w:rFonts w:ascii="Times New Roman" w:eastAsia="Times New Roman" w:hAnsi="Times New Roman" w:cs="Times New Roman"/>
          <w:color w:val="000000" w:themeColor="text1"/>
          <w:sz w:val="28"/>
          <w:szCs w:val="28"/>
          <w:lang w:val="en-US"/>
        </w:rPr>
        <w:t>sjete</w:t>
      </w:r>
      <w:r w:rsidRPr="00041250">
        <w:rPr>
          <w:rFonts w:ascii="Times New Roman" w:eastAsia="Times New Roman" w:hAnsi="Times New Roman" w:cs="Times New Roman"/>
          <w:color w:val="000000" w:themeColor="text1"/>
          <w:sz w:val="28"/>
          <w:szCs w:val="28"/>
          <w:lang w:val="uk-UA"/>
        </w:rPr>
        <w:t xml:space="preserve"> (з просуваннями та без), тур (пірует),</w:t>
      </w:r>
      <w:r w:rsidRPr="00041250">
        <w:rPr>
          <w:rFonts w:ascii="Times New Roman" w:eastAsia="Times New Roman" w:hAnsi="Times New Roman" w:cs="Times New Roman"/>
          <w:color w:val="000000" w:themeColor="text1"/>
          <w:sz w:val="28"/>
          <w:szCs w:val="28"/>
          <w:lang w:val="en-US"/>
        </w:rPr>
        <w:t>doubl</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eassamble</w:t>
      </w:r>
      <w:r w:rsidRPr="00041250">
        <w:rPr>
          <w:rFonts w:ascii="Times New Roman" w:eastAsia="Times New Roman" w:hAnsi="Times New Roman" w:cs="Times New Roman"/>
          <w:color w:val="000000" w:themeColor="text1"/>
          <w:sz w:val="28"/>
          <w:szCs w:val="28"/>
          <w:lang w:val="uk-UA"/>
        </w:rPr>
        <w:t>, обертання е</w:t>
      </w:r>
      <w:r w:rsidRPr="00041250">
        <w:rPr>
          <w:rFonts w:ascii="Times New Roman" w:eastAsia="Times New Roman" w:hAnsi="Times New Roman" w:cs="Times New Roman"/>
          <w:color w:val="000000" w:themeColor="text1"/>
          <w:sz w:val="28"/>
          <w:szCs w:val="28"/>
          <w:lang w:val="en-US"/>
        </w:rPr>
        <w:t>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dan</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по колу, </w:t>
      </w:r>
      <w:r w:rsidRPr="00041250">
        <w:rPr>
          <w:rFonts w:ascii="Times New Roman" w:eastAsia="Times New Roman" w:hAnsi="Times New Roman" w:cs="Times New Roman"/>
          <w:color w:val="000000" w:themeColor="text1"/>
          <w:sz w:val="28"/>
          <w:szCs w:val="28"/>
          <w:lang w:val="en-US"/>
        </w:rPr>
        <w:t>foute</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FE5170">
      <w:pPr>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Практика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iCs/>
          <w:color w:val="000000" w:themeColor="text1"/>
          <w:sz w:val="28"/>
          <w:szCs w:val="28"/>
          <w:lang w:val="uk-UA"/>
        </w:rPr>
      </w:pPr>
      <w:r w:rsidRPr="00041250">
        <w:rPr>
          <w:rFonts w:ascii="Times New Roman" w:eastAsia="Times New Roman" w:hAnsi="Times New Roman" w:cs="Times New Roman"/>
          <w:iCs/>
          <w:color w:val="000000" w:themeColor="text1"/>
          <w:sz w:val="28"/>
          <w:szCs w:val="28"/>
          <w:lang w:val="uk-UA"/>
        </w:rPr>
        <w:t>Опанування  вправами класичного екзерсису біля станку: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grand</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 xml:space="preserve">іе по  </w:t>
      </w:r>
      <w:r w:rsidRPr="00041250">
        <w:rPr>
          <w:rFonts w:ascii="Times New Roman" w:eastAsia="Times New Roman" w:hAnsi="Times New Roman" w:cs="Times New Roman"/>
          <w:color w:val="000000" w:themeColor="text1"/>
          <w:sz w:val="28"/>
          <w:szCs w:val="28"/>
          <w:lang w:val="en-US"/>
        </w:rPr>
        <w:t>IV</w:t>
      </w:r>
      <w:r w:rsidRPr="00041250">
        <w:rPr>
          <w:rFonts w:ascii="Times New Roman" w:eastAsia="Times New Roman" w:hAnsi="Times New Roman" w:cs="Times New Roman"/>
          <w:color w:val="000000" w:themeColor="text1"/>
          <w:sz w:val="28"/>
          <w:szCs w:val="28"/>
          <w:lang w:val="uk-UA"/>
        </w:rPr>
        <w:t xml:space="preserve"> позиції, зі зміною позицій рук, виконання вправи  ера</w:t>
      </w:r>
      <w:r w:rsidRPr="00041250">
        <w:rPr>
          <w:rFonts w:ascii="Times New Roman" w:eastAsia="Times New Roman" w:hAnsi="Times New Roman" w:cs="Times New Roman"/>
          <w:color w:val="000000" w:themeColor="text1"/>
          <w:sz w:val="28"/>
          <w:szCs w:val="28"/>
          <w:lang w:val="en-US"/>
        </w:rPr>
        <w:t>ulement</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00050EED">
        <w:rPr>
          <w:rFonts w:ascii="Times New Roman" w:eastAsia="Times New Roman" w:hAnsi="Times New Roman" w:cs="Times New Roman"/>
          <w:color w:val="000000" w:themeColor="text1"/>
          <w:sz w:val="28"/>
          <w:szCs w:val="28"/>
          <w:lang w:val="en-US"/>
        </w:rPr>
        <w:t>battement</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ttendu</w:t>
      </w:r>
      <w:r w:rsidRPr="00041250">
        <w:rPr>
          <w:rFonts w:ascii="Times New Roman" w:eastAsia="Times New Roman" w:hAnsi="Times New Roman" w:cs="Times New Roman"/>
          <w:color w:val="000000" w:themeColor="text1"/>
          <w:sz w:val="28"/>
          <w:szCs w:val="28"/>
          <w:lang w:val="uk-UA"/>
        </w:rPr>
        <w:t xml:space="preserve"> в </w:t>
      </w:r>
      <w:r w:rsidRPr="00041250">
        <w:rPr>
          <w:rFonts w:ascii="Times New Roman" w:eastAsia="Times New Roman" w:hAnsi="Times New Roman" w:cs="Times New Roman"/>
          <w:iCs/>
          <w:color w:val="000000" w:themeColor="text1"/>
          <w:sz w:val="28"/>
          <w:szCs w:val="28"/>
          <w:lang w:val="uk-UA"/>
        </w:rPr>
        <w:t>комбінаціях</w:t>
      </w:r>
      <w:r w:rsidR="00050EED">
        <w:rPr>
          <w:rFonts w:ascii="Times New Roman" w:eastAsia="Times New Roman" w:hAnsi="Times New Roman" w:cs="Times New Roman"/>
          <w:iCs/>
          <w:color w:val="000000" w:themeColor="text1"/>
          <w:sz w:val="28"/>
          <w:szCs w:val="28"/>
          <w:lang w:val="uk-UA"/>
        </w:rPr>
        <w:t xml:space="preserve"> </w:t>
      </w:r>
      <w:r w:rsidR="00050EED">
        <w:rPr>
          <w:rFonts w:ascii="Times New Roman" w:eastAsia="Times New Roman" w:hAnsi="Times New Roman" w:cs="Times New Roman"/>
          <w:color w:val="000000" w:themeColor="text1"/>
          <w:sz w:val="28"/>
          <w:szCs w:val="28"/>
          <w:lang w:val="uk-UA"/>
        </w:rPr>
        <w:t>із releve</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V</w:t>
      </w:r>
      <w:r w:rsidRPr="00041250">
        <w:rPr>
          <w:rFonts w:ascii="Times New Roman" w:eastAsia="Times New Roman" w:hAnsi="Times New Roman" w:cs="Times New Roman"/>
          <w:color w:val="000000" w:themeColor="text1"/>
          <w:sz w:val="28"/>
          <w:szCs w:val="28"/>
          <w:lang w:val="uk-UA"/>
        </w:rPr>
        <w:t xml:space="preserve"> та </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позиціях </w:t>
      </w:r>
      <w:r w:rsidRPr="00041250">
        <w:rPr>
          <w:rFonts w:ascii="Times New Roman" w:eastAsia="Times New Roman" w:hAnsi="Times New Roman" w:cs="Times New Roman"/>
          <w:color w:val="000000" w:themeColor="text1"/>
          <w:sz w:val="28"/>
          <w:szCs w:val="28"/>
          <w:lang w:val="en-US"/>
        </w:rPr>
        <w:t>pour</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le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pied</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(з нажимом) у </w:t>
      </w:r>
      <w:r w:rsidRPr="00041250">
        <w:rPr>
          <w:rFonts w:ascii="Times New Roman" w:eastAsia="Times New Roman" w:hAnsi="Times New Roman" w:cs="Times New Roman"/>
          <w:color w:val="000000" w:themeColor="text1"/>
          <w:sz w:val="28"/>
          <w:szCs w:val="28"/>
          <w:lang w:val="en-US"/>
        </w:rPr>
        <w:t>IV</w:t>
      </w:r>
      <w:r w:rsidRPr="00041250">
        <w:rPr>
          <w:rFonts w:ascii="Times New Roman" w:eastAsia="Times New Roman" w:hAnsi="Times New Roman" w:cs="Times New Roman"/>
          <w:color w:val="000000" w:themeColor="text1"/>
          <w:sz w:val="28"/>
          <w:szCs w:val="28"/>
          <w:lang w:val="uk-UA"/>
        </w:rPr>
        <w:t xml:space="preserve"> позиції, зі зміною положення рук, музичного розкладу (на 1/8), в позах;</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tendu</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jete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balance</w:t>
      </w:r>
      <w:r w:rsidRPr="00041250">
        <w:rPr>
          <w:rFonts w:ascii="Times New Roman" w:eastAsia="Times New Roman" w:hAnsi="Times New Roman" w:cs="Times New Roman"/>
          <w:color w:val="000000" w:themeColor="text1"/>
          <w:sz w:val="28"/>
          <w:szCs w:val="28"/>
          <w:lang w:val="uk-UA"/>
        </w:rPr>
        <w:t xml:space="preserve"> по І позиції;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r</w:t>
      </w:r>
      <w:r w:rsidRPr="00041250">
        <w:rPr>
          <w:rFonts w:ascii="Times New Roman" w:eastAsia="Times New Roman" w:hAnsi="Times New Roman" w:cs="Times New Roman"/>
          <w:color w:val="000000" w:themeColor="text1"/>
          <w:sz w:val="28"/>
          <w:szCs w:val="28"/>
          <w:lang w:val="uk-UA"/>
        </w:rPr>
        <w:t>о</w:t>
      </w:r>
      <w:r w:rsidRPr="00041250">
        <w:rPr>
          <w:rFonts w:ascii="Times New Roman" w:eastAsia="Times New Roman" w:hAnsi="Times New Roman" w:cs="Times New Roman"/>
          <w:color w:val="000000" w:themeColor="text1"/>
          <w:sz w:val="28"/>
          <w:szCs w:val="28"/>
          <w:lang w:val="en-US"/>
        </w:rPr>
        <w:t>nd</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jambe</w:t>
      </w:r>
      <w:r w:rsidR="00050EED">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раг</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w:t>
      </w:r>
      <w:r w:rsidRPr="00041250">
        <w:rPr>
          <w:rFonts w:ascii="Times New Roman" w:eastAsia="Times New Roman" w:hAnsi="Times New Roman" w:cs="Times New Roman"/>
          <w:color w:val="000000" w:themeColor="text1"/>
          <w:sz w:val="28"/>
          <w:szCs w:val="28"/>
          <w:lang w:val="uk-UA"/>
        </w:rPr>
        <w:t>е</w:t>
      </w:r>
      <w:r w:rsidRPr="00041250">
        <w:rPr>
          <w:rFonts w:ascii="Times New Roman" w:eastAsia="Times New Roman" w:hAnsi="Times New Roman" w:cs="Times New Roman"/>
          <w:color w:val="000000" w:themeColor="text1"/>
          <w:sz w:val="28"/>
          <w:szCs w:val="28"/>
          <w:lang w:val="en-US"/>
        </w:rPr>
        <w:t>rr</w:t>
      </w:r>
      <w:r w:rsidRPr="00041250">
        <w:rPr>
          <w:rFonts w:ascii="Times New Roman" w:eastAsia="Times New Roman" w:hAnsi="Times New Roman" w:cs="Times New Roman"/>
          <w:color w:val="000000" w:themeColor="text1"/>
          <w:sz w:val="28"/>
          <w:szCs w:val="28"/>
          <w:lang w:val="uk-UA"/>
        </w:rPr>
        <w:t>е ускладнений підйомами ніг на 45</w:t>
      </w:r>
      <w:r w:rsidRPr="00041250">
        <w:rPr>
          <w:rFonts w:ascii="Times New Roman" w:eastAsia="Times New Roman" w:hAnsi="Times New Roman" w:cs="Times New Roman"/>
          <w:color w:val="000000" w:themeColor="text1"/>
          <w:sz w:val="28"/>
          <w:szCs w:val="28"/>
          <w:vertAlign w:val="superscript"/>
          <w:lang w:val="uk-UA"/>
        </w:rPr>
        <w:t>0</w:t>
      </w:r>
      <w:r w:rsidRPr="00041250">
        <w:rPr>
          <w:rFonts w:ascii="Times New Roman" w:eastAsia="Times New Roman" w:hAnsi="Times New Roman" w:cs="Times New Roman"/>
          <w:color w:val="000000" w:themeColor="text1"/>
          <w:sz w:val="28"/>
          <w:szCs w:val="28"/>
          <w:lang w:val="uk-UA"/>
        </w:rPr>
        <w:t>(</w:t>
      </w:r>
      <w:r w:rsidR="008B2B22">
        <w:rPr>
          <w:rFonts w:ascii="Times New Roman" w:eastAsia="Times New Roman" w:hAnsi="Times New Roman" w:cs="Times New Roman"/>
          <w:color w:val="000000" w:themeColor="text1"/>
          <w:sz w:val="28"/>
          <w:szCs w:val="28"/>
          <w:lang w:val="en-US"/>
        </w:rPr>
        <w:t>battement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relevelent</w:t>
      </w: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demi</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rond</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jambe</w:t>
      </w:r>
      <w:r w:rsidRPr="00041250">
        <w:rPr>
          <w:rFonts w:ascii="Times New Roman" w:eastAsia="Times New Roman" w:hAnsi="Times New Roman" w:cs="Times New Roman"/>
          <w:color w:val="000000" w:themeColor="text1"/>
          <w:sz w:val="28"/>
          <w:szCs w:val="28"/>
          <w:lang w:val="uk-UA"/>
        </w:rPr>
        <w:t xml:space="preserve"> на 45°, ІІІ </w:t>
      </w:r>
      <w:r w:rsidRPr="00041250">
        <w:rPr>
          <w:rFonts w:ascii="Times New Roman" w:eastAsia="Times New Roman" w:hAnsi="Times New Roman" w:cs="Times New Roman"/>
          <w:color w:val="000000" w:themeColor="text1"/>
          <w:sz w:val="28"/>
          <w:szCs w:val="28"/>
          <w:lang w:val="en-US"/>
        </w:rPr>
        <w:t>port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 xml:space="preserve"> з ногою попереду або позаду носком у підлогу на </w:t>
      </w:r>
      <w:r w:rsidRPr="00041250">
        <w:rPr>
          <w:rFonts w:ascii="Times New Roman" w:eastAsia="Times New Roman" w:hAnsi="Times New Roman" w:cs="Times New Roman"/>
          <w:color w:val="000000" w:themeColor="text1"/>
          <w:sz w:val="28"/>
          <w:szCs w:val="28"/>
          <w:lang w:val="en-US"/>
        </w:rPr>
        <w:t>demi</w:t>
      </w:r>
      <w:r w:rsidRPr="00041250">
        <w:rPr>
          <w:rFonts w:ascii="Times New Roman" w:eastAsia="Times New Roman" w:hAnsi="Times New Roman" w:cs="Times New Roman"/>
          <w:color w:val="000000" w:themeColor="text1"/>
          <w:sz w:val="28"/>
          <w:szCs w:val="28"/>
          <w:lang w:val="uk-UA"/>
        </w:rPr>
        <w:t xml:space="preserve"> р</w:t>
      </w:r>
      <w:r w:rsidRPr="00041250">
        <w:rPr>
          <w:rFonts w:ascii="Times New Roman" w:eastAsia="Times New Roman" w:hAnsi="Times New Roman" w:cs="Times New Roman"/>
          <w:color w:val="000000" w:themeColor="text1"/>
          <w:sz w:val="28"/>
          <w:szCs w:val="28"/>
          <w:lang w:val="en-US"/>
        </w:rPr>
        <w:t>l</w:t>
      </w:r>
      <w:r w:rsidRPr="00041250">
        <w:rPr>
          <w:rFonts w:ascii="Times New Roman" w:eastAsia="Times New Roman" w:hAnsi="Times New Roman" w:cs="Times New Roman"/>
          <w:color w:val="000000" w:themeColor="text1"/>
          <w:sz w:val="28"/>
          <w:szCs w:val="28"/>
          <w:lang w:val="uk-UA"/>
        </w:rPr>
        <w:t>іе (розтяжка);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double</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fondu</w:t>
      </w:r>
      <w:r w:rsidRPr="00041250">
        <w:rPr>
          <w:rFonts w:ascii="Times New Roman" w:eastAsia="Times New Roman" w:hAnsi="Times New Roman" w:cs="Times New Roman"/>
          <w:color w:val="000000" w:themeColor="text1"/>
          <w:sz w:val="28"/>
          <w:szCs w:val="28"/>
          <w:lang w:val="uk-UA"/>
        </w:rPr>
        <w:t xml:space="preserve"> на повній стопі та на півпальцях;</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double</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en</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tfrappe</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а)з </w:t>
      </w:r>
      <w:r w:rsidRPr="00041250">
        <w:rPr>
          <w:rFonts w:ascii="Times New Roman" w:eastAsia="Times New Roman" w:hAnsi="Times New Roman" w:cs="Times New Roman"/>
          <w:color w:val="000000" w:themeColor="text1"/>
          <w:sz w:val="28"/>
          <w:szCs w:val="28"/>
          <w:lang w:val="en-US"/>
        </w:rPr>
        <w:t>releve</w:t>
      </w:r>
      <w:r w:rsidRPr="00041250">
        <w:rPr>
          <w:rFonts w:ascii="Times New Roman" w:eastAsia="Times New Roman" w:hAnsi="Times New Roman" w:cs="Times New Roman"/>
          <w:color w:val="000000" w:themeColor="text1"/>
          <w:sz w:val="28"/>
          <w:szCs w:val="28"/>
          <w:lang w:val="uk-UA"/>
        </w:rPr>
        <w:t xml:space="preserve"> на півпальці носком  у підлогу та на 45°,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б)в комбінаціях з ре</w:t>
      </w:r>
      <w:r w:rsidRPr="00041250">
        <w:rPr>
          <w:rFonts w:ascii="Times New Roman" w:eastAsia="Times New Roman" w:hAnsi="Times New Roman" w:cs="Times New Roman"/>
          <w:color w:val="000000" w:themeColor="text1"/>
          <w:sz w:val="28"/>
          <w:szCs w:val="28"/>
          <w:lang w:val="en-US"/>
        </w:rPr>
        <w:t>tit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battement</w:t>
      </w:r>
      <w:r w:rsidRPr="00041250">
        <w:rPr>
          <w:rFonts w:ascii="Times New Roman" w:eastAsia="Times New Roman" w:hAnsi="Times New Roman" w:cs="Times New Roman"/>
          <w:color w:val="000000" w:themeColor="text1"/>
          <w:sz w:val="28"/>
          <w:szCs w:val="28"/>
          <w:lang w:val="uk-UA"/>
        </w:rPr>
        <w:t>, з використанням поз ера</w:t>
      </w:r>
      <w:r w:rsidRPr="00041250">
        <w:rPr>
          <w:rFonts w:ascii="Times New Roman" w:eastAsia="Times New Roman" w:hAnsi="Times New Roman" w:cs="Times New Roman"/>
          <w:color w:val="000000" w:themeColor="text1"/>
          <w:sz w:val="28"/>
          <w:szCs w:val="28"/>
          <w:lang w:val="en-US"/>
        </w:rPr>
        <w:t>ulment</w:t>
      </w:r>
      <w:r w:rsidRPr="00041250">
        <w:rPr>
          <w:rFonts w:ascii="Times New Roman" w:eastAsia="Times New Roman" w:hAnsi="Times New Roman" w:cs="Times New Roman"/>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а</w:t>
      </w:r>
      <w:r w:rsidRPr="00041250">
        <w:rPr>
          <w:rFonts w:ascii="Times New Roman" w:eastAsia="Times New Roman" w:hAnsi="Times New Roman" w:cs="Times New Roman"/>
          <w:color w:val="000000" w:themeColor="text1"/>
          <w:sz w:val="28"/>
          <w:szCs w:val="28"/>
          <w:lang w:val="en-US"/>
        </w:rPr>
        <w:t>daj</w:t>
      </w:r>
      <w:r w:rsidRPr="00041250">
        <w:rPr>
          <w:rFonts w:ascii="Times New Roman" w:eastAsia="Times New Roman" w:hAnsi="Times New Roman" w:cs="Times New Roman"/>
          <w:color w:val="000000" w:themeColor="text1"/>
          <w:sz w:val="28"/>
          <w:szCs w:val="28"/>
          <w:lang w:val="uk-UA"/>
        </w:rPr>
        <w:t>іо - виконання вправи в позах ера</w:t>
      </w:r>
      <w:r w:rsidRPr="00041250">
        <w:rPr>
          <w:rFonts w:ascii="Times New Roman" w:eastAsia="Times New Roman" w:hAnsi="Times New Roman" w:cs="Times New Roman"/>
          <w:color w:val="000000" w:themeColor="text1"/>
          <w:sz w:val="28"/>
          <w:szCs w:val="28"/>
          <w:lang w:val="en-US"/>
        </w:rPr>
        <w:t>ulment</w:t>
      </w:r>
      <w:r w:rsidRPr="00041250">
        <w:rPr>
          <w:rFonts w:ascii="Times New Roman" w:eastAsia="Times New Roman" w:hAnsi="Times New Roman" w:cs="Times New Roman"/>
          <w:color w:val="000000" w:themeColor="text1"/>
          <w:sz w:val="28"/>
          <w:szCs w:val="28"/>
          <w:lang w:val="uk-UA"/>
        </w:rPr>
        <w:t xml:space="preserve"> (великій), позами ага</w:t>
      </w:r>
      <w:r w:rsidRPr="00041250">
        <w:rPr>
          <w:rFonts w:ascii="Times New Roman" w:eastAsia="Times New Roman" w:hAnsi="Times New Roman" w:cs="Times New Roman"/>
          <w:color w:val="000000" w:themeColor="text1"/>
          <w:sz w:val="28"/>
          <w:szCs w:val="28"/>
          <w:lang w:val="en-US"/>
        </w:rPr>
        <w:t>b</w:t>
      </w:r>
      <w:r w:rsidRPr="00041250">
        <w:rPr>
          <w:rFonts w:ascii="Times New Roman" w:eastAsia="Times New Roman" w:hAnsi="Times New Roman" w:cs="Times New Roman"/>
          <w:color w:val="000000" w:themeColor="text1"/>
          <w:sz w:val="28"/>
          <w:szCs w:val="28"/>
          <w:lang w:val="uk-UA"/>
        </w:rPr>
        <w:t>е</w:t>
      </w:r>
      <w:r w:rsidRPr="00041250">
        <w:rPr>
          <w:rFonts w:ascii="Times New Roman" w:eastAsia="Times New Roman" w:hAnsi="Times New Roman" w:cs="Times New Roman"/>
          <w:color w:val="000000" w:themeColor="text1"/>
          <w:sz w:val="28"/>
          <w:szCs w:val="28"/>
          <w:lang w:val="en-US"/>
        </w:rPr>
        <w:t>sque</w:t>
      </w:r>
      <w:r w:rsidRPr="00041250">
        <w:rPr>
          <w:rFonts w:ascii="Times New Roman" w:eastAsia="Times New Roman" w:hAnsi="Times New Roman" w:cs="Times New Roman"/>
          <w:color w:val="000000" w:themeColor="text1"/>
          <w:sz w:val="28"/>
          <w:szCs w:val="28"/>
          <w:lang w:val="uk-UA"/>
        </w:rPr>
        <w:t xml:space="preserve"> з р</w:t>
      </w:r>
      <w:r w:rsidRPr="00041250">
        <w:rPr>
          <w:rFonts w:ascii="Times New Roman" w:eastAsia="Times New Roman" w:hAnsi="Times New Roman" w:cs="Times New Roman"/>
          <w:color w:val="000000" w:themeColor="text1"/>
          <w:sz w:val="28"/>
          <w:szCs w:val="28"/>
          <w:lang w:val="en-US"/>
        </w:rPr>
        <w:t>ort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de</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bras</w:t>
      </w:r>
      <w:r w:rsidRPr="00041250">
        <w:rPr>
          <w:rFonts w:ascii="Times New Roman" w:eastAsia="Times New Roman" w:hAnsi="Times New Roman" w:cs="Times New Roman"/>
          <w:color w:val="000000" w:themeColor="text1"/>
          <w:sz w:val="28"/>
          <w:szCs w:val="28"/>
          <w:lang w:val="uk-UA"/>
        </w:rPr>
        <w:t>, переворотами е</w:t>
      </w:r>
      <w:r w:rsidRPr="00041250">
        <w:rPr>
          <w:rFonts w:ascii="Times New Roman" w:eastAsia="Times New Roman" w:hAnsi="Times New Roman" w:cs="Times New Roman"/>
          <w:color w:val="000000" w:themeColor="text1"/>
          <w:sz w:val="28"/>
          <w:szCs w:val="28"/>
          <w:lang w:val="en-US"/>
        </w:rPr>
        <w:t>n</w:t>
      </w:r>
      <w:r w:rsidR="00FE5170">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en-US"/>
        </w:rPr>
        <w:t>tournent</w:t>
      </w:r>
      <w:r w:rsidRPr="00041250">
        <w:rPr>
          <w:rFonts w:ascii="Times New Roman" w:eastAsia="Times New Roman" w:hAnsi="Times New Roman" w:cs="Times New Roman"/>
          <w:color w:val="000000" w:themeColor="text1"/>
          <w:sz w:val="28"/>
          <w:szCs w:val="28"/>
          <w:lang w:val="uk-UA"/>
        </w:rPr>
        <w:t xml:space="preserve"> у положенні алязгон.</w:t>
      </w:r>
    </w:p>
    <w:p w:rsidR="00001A9E" w:rsidRPr="008B2B22"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Виконання вправ на середині залу в комбінаціях. Виконання </w:t>
      </w:r>
      <w:r w:rsidRPr="00041250">
        <w:rPr>
          <w:rFonts w:ascii="Times New Roman" w:eastAsia="Times New Roman" w:hAnsi="Times New Roman" w:cs="Times New Roman"/>
          <w:color w:val="000000" w:themeColor="text1"/>
          <w:sz w:val="28"/>
          <w:szCs w:val="28"/>
          <w:lang w:val="en-US"/>
        </w:rPr>
        <w:t>allegro</w:t>
      </w:r>
      <w:r w:rsidRPr="00041250">
        <w:rPr>
          <w:rFonts w:ascii="Times New Roman" w:eastAsia="Times New Roman" w:hAnsi="Times New Roman" w:cs="Times New Roman"/>
          <w:color w:val="000000" w:themeColor="text1"/>
          <w:sz w:val="28"/>
          <w:szCs w:val="28"/>
          <w:lang w:val="uk-UA"/>
        </w:rPr>
        <w:t xml:space="preserve"> (комбінації</w:t>
      </w:r>
      <w:r w:rsidR="008B2B22">
        <w:rPr>
          <w:rFonts w:ascii="Times New Roman" w:eastAsia="Times New Roman" w:hAnsi="Times New Roman" w:cs="Times New Roman"/>
          <w:color w:val="000000" w:themeColor="text1"/>
          <w:sz w:val="28"/>
          <w:szCs w:val="28"/>
          <w:lang w:val="uk-UA"/>
        </w:rPr>
        <w:t xml:space="preserve"> рухів).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themeColor="text1"/>
          <w:sz w:val="28"/>
          <w:szCs w:val="28"/>
          <w:lang w:val="uk-UA"/>
        </w:rPr>
      </w:pPr>
      <w:r w:rsidRPr="00041250">
        <w:rPr>
          <w:rFonts w:ascii="Times New Roman" w:eastAsia="Times New Roman" w:hAnsi="Times New Roman" w:cs="Times New Roman"/>
          <w:b/>
          <w:bCs/>
          <w:i/>
          <w:iCs/>
          <w:color w:val="000000" w:themeColor="text1"/>
          <w:sz w:val="28"/>
          <w:szCs w:val="28"/>
          <w:lang w:val="uk-UA"/>
        </w:rPr>
        <w:t>4. Народно-сценічний танець (</w:t>
      </w:r>
      <w:r>
        <w:rPr>
          <w:rFonts w:ascii="Times New Roman" w:eastAsia="Times New Roman" w:hAnsi="Times New Roman" w:cs="Times New Roman"/>
          <w:b/>
          <w:bCs/>
          <w:i/>
          <w:iCs/>
          <w:color w:val="000000" w:themeColor="text1"/>
          <w:sz w:val="28"/>
          <w:szCs w:val="28"/>
          <w:lang w:val="uk-UA"/>
        </w:rPr>
        <w:t xml:space="preserve"> 32 год.</w:t>
      </w:r>
      <w:r w:rsidRPr="00041250">
        <w:rPr>
          <w:rFonts w:ascii="Times New Roman" w:eastAsia="Times New Roman" w:hAnsi="Times New Roman" w:cs="Times New Roman"/>
          <w:b/>
          <w:bCs/>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Вивчення термінів народно-сценічного танцю. Народні костюми регіонів України та їх стилізація. Відмінності виконання автентичного фольклорного танцю, академічного та стилізованого. Поглиблене вивчення стилізації народного танцю.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i/>
          <w:iCs/>
          <w:color w:val="000000" w:themeColor="text1"/>
          <w:sz w:val="28"/>
          <w:szCs w:val="28"/>
          <w:lang w:val="uk-UA"/>
        </w:rPr>
        <w:t>Практика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Народно-сценічний екзерсис: вправи виконуються в класичному порядку на основі танців (українського, російського, білоруського, польського, італійського, угорського, болгарського, молдавського, узбецького та ін</w:t>
      </w: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uk-UA"/>
        </w:rPr>
        <w:t>). Вправи виконуються в комбінаціях із характерними рухами певного народного танцю.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Вивчення рухів українського танцю в більш складних комбінаціях із використанням прийомів віртуозної техніки та трюків:</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для дівчат – обертання (на місці, по колу);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для хлопців - стрибки, присядки, розніжки, «коза», «кубарик», повзунець, арабське сальто, «щучка», «кільце» та ін.</w:t>
      </w:r>
    </w:p>
    <w:p w:rsidR="00001A9E" w:rsidRPr="008B2B22"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Вивчення складних рухів та їх комбінацій ганців народів світу. Вивчення фрагментів</w:t>
      </w:r>
      <w:r w:rsidR="008B2B22">
        <w:rPr>
          <w:rFonts w:ascii="Times New Roman" w:eastAsia="Times New Roman" w:hAnsi="Times New Roman" w:cs="Times New Roman"/>
          <w:color w:val="000000" w:themeColor="text1"/>
          <w:sz w:val="28"/>
          <w:szCs w:val="28"/>
          <w:lang w:val="uk-UA"/>
        </w:rPr>
        <w:t xml:space="preserve"> танців із репертуару ансамблю.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themeColor="text1"/>
          <w:sz w:val="28"/>
          <w:szCs w:val="28"/>
          <w:lang w:val="uk-UA"/>
        </w:rPr>
      </w:pPr>
      <w:r>
        <w:rPr>
          <w:rFonts w:ascii="Times New Roman" w:eastAsia="Times New Roman" w:hAnsi="Times New Roman" w:cs="Times New Roman"/>
          <w:b/>
          <w:bCs/>
          <w:i/>
          <w:iCs/>
          <w:color w:val="000000" w:themeColor="text1"/>
          <w:sz w:val="28"/>
          <w:szCs w:val="28"/>
          <w:lang w:val="uk-UA"/>
        </w:rPr>
        <w:t>5</w:t>
      </w:r>
      <w:r w:rsidRPr="00041250">
        <w:rPr>
          <w:rFonts w:ascii="Times New Roman" w:eastAsia="Times New Roman" w:hAnsi="Times New Roman" w:cs="Times New Roman"/>
          <w:b/>
          <w:bCs/>
          <w:i/>
          <w:iCs/>
          <w:color w:val="000000" w:themeColor="text1"/>
          <w:sz w:val="28"/>
          <w:szCs w:val="28"/>
        </w:rPr>
        <w:t>.</w:t>
      </w:r>
      <w:r w:rsidRPr="00041250">
        <w:rPr>
          <w:rFonts w:ascii="Times New Roman" w:eastAsia="Times New Roman" w:hAnsi="Times New Roman" w:cs="Times New Roman"/>
          <w:b/>
          <w:bCs/>
          <w:i/>
          <w:iCs/>
          <w:color w:val="000000" w:themeColor="text1"/>
          <w:sz w:val="28"/>
          <w:szCs w:val="28"/>
          <w:lang w:val="uk-UA"/>
        </w:rPr>
        <w:t xml:space="preserve"> Віртуозна техніка (</w:t>
      </w:r>
      <w:r>
        <w:rPr>
          <w:rFonts w:ascii="Times New Roman" w:eastAsia="Times New Roman" w:hAnsi="Times New Roman" w:cs="Times New Roman"/>
          <w:b/>
          <w:bCs/>
          <w:i/>
          <w:iCs/>
          <w:color w:val="000000" w:themeColor="text1"/>
          <w:sz w:val="28"/>
          <w:szCs w:val="28"/>
          <w:lang w:val="uk-UA"/>
        </w:rPr>
        <w:t>16 год.</w:t>
      </w:r>
      <w:r w:rsidRPr="00041250">
        <w:rPr>
          <w:rFonts w:ascii="Times New Roman" w:eastAsia="Times New Roman" w:hAnsi="Times New Roman" w:cs="Times New Roman"/>
          <w:b/>
          <w:bCs/>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i/>
          <w:color w:val="000000" w:themeColor="text1"/>
          <w:sz w:val="28"/>
          <w:szCs w:val="28"/>
          <w:lang w:val="uk-UA"/>
        </w:rPr>
      </w:pPr>
      <w:r w:rsidRPr="00041250">
        <w:rPr>
          <w:rFonts w:ascii="Times New Roman" w:eastAsia="Times New Roman" w:hAnsi="Times New Roman" w:cs="Times New Roman"/>
          <w:i/>
          <w:color w:val="000000" w:themeColor="text1"/>
          <w:sz w:val="28"/>
          <w:szCs w:val="28"/>
          <w:lang w:val="uk-UA"/>
        </w:rPr>
        <w:t xml:space="preserve">Практика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Вивчення та відпрацювання складних танцювальних трюків та сольних фрагментів хореографічних композицій. Постановка та вивчення технічних партій та трюкових комбінацій. Робота над акторською майстерністю виконавців у сюжетних номерах. Відпрацювання з дівчатами обертів та дрібушок, відпрацювання з хлопцями низових та верхових трюків.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color w:val="000000" w:themeColor="text1"/>
          <w:sz w:val="28"/>
          <w:szCs w:val="28"/>
          <w:lang w:val="uk-UA"/>
        </w:rPr>
      </w:pPr>
      <w:r>
        <w:rPr>
          <w:rFonts w:ascii="Times New Roman" w:eastAsia="Times New Roman" w:hAnsi="Times New Roman" w:cs="Times New Roman"/>
          <w:b/>
          <w:bCs/>
          <w:i/>
          <w:iCs/>
          <w:color w:val="000000" w:themeColor="text1"/>
          <w:sz w:val="28"/>
          <w:szCs w:val="28"/>
          <w:lang w:val="uk-UA"/>
        </w:rPr>
        <w:t>6</w:t>
      </w:r>
      <w:r w:rsidRPr="00041250">
        <w:rPr>
          <w:rFonts w:ascii="Times New Roman" w:eastAsia="Times New Roman" w:hAnsi="Times New Roman" w:cs="Times New Roman"/>
          <w:b/>
          <w:bCs/>
          <w:i/>
          <w:iCs/>
          <w:color w:val="000000" w:themeColor="text1"/>
          <w:sz w:val="28"/>
          <w:szCs w:val="28"/>
        </w:rPr>
        <w:t>.</w:t>
      </w:r>
      <w:r w:rsidRPr="00041250">
        <w:rPr>
          <w:rFonts w:ascii="Times New Roman" w:eastAsia="Times New Roman" w:hAnsi="Times New Roman" w:cs="Times New Roman"/>
          <w:b/>
          <w:bCs/>
          <w:i/>
          <w:iCs/>
          <w:color w:val="000000" w:themeColor="text1"/>
          <w:sz w:val="28"/>
          <w:szCs w:val="28"/>
          <w:lang w:val="uk-UA"/>
        </w:rPr>
        <w:t xml:space="preserve"> Концертна діяльність (</w:t>
      </w:r>
      <w:r>
        <w:rPr>
          <w:rFonts w:ascii="Times New Roman" w:eastAsia="Times New Roman" w:hAnsi="Times New Roman" w:cs="Times New Roman"/>
          <w:b/>
          <w:bCs/>
          <w:i/>
          <w:iCs/>
          <w:color w:val="000000" w:themeColor="text1"/>
          <w:sz w:val="28"/>
          <w:szCs w:val="28"/>
          <w:lang w:val="uk-UA"/>
        </w:rPr>
        <w:t>16 год.</w:t>
      </w:r>
      <w:r w:rsidRPr="00041250">
        <w:rPr>
          <w:rFonts w:ascii="Times New Roman" w:eastAsia="Times New Roman" w:hAnsi="Times New Roman" w:cs="Times New Roman"/>
          <w:b/>
          <w:bCs/>
          <w:i/>
          <w:iCs/>
          <w:color w:val="000000" w:themeColor="text1"/>
          <w:sz w:val="28"/>
          <w:szCs w:val="28"/>
          <w:lang w:val="uk-UA"/>
        </w:rPr>
        <w:t>)</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i/>
          <w:iCs/>
          <w:color w:val="000000" w:themeColor="text1"/>
          <w:sz w:val="28"/>
          <w:szCs w:val="28"/>
          <w:lang w:val="uk-UA"/>
        </w:rPr>
        <w:t>Теорія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Бесіди з культури поведінки на сцені та в хореографічному залі. Бесіди з історії хореографічного мистецтва, Користування гримом. Історія костюму.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i/>
          <w:iCs/>
          <w:color w:val="000000" w:themeColor="text1"/>
          <w:sz w:val="28"/>
          <w:szCs w:val="28"/>
          <w:lang w:val="uk-UA"/>
        </w:rPr>
        <w:t>Практика</w:t>
      </w:r>
    </w:p>
    <w:p w:rsidR="00001A9E" w:rsidRPr="00FE517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Постановка та вивчення номерів на основі вивчених етюдів народних танців в стилізованому напрямку. Вивчення танців із репертуару театру танцю «</w:t>
      </w:r>
      <w:r w:rsidRPr="00041250">
        <w:rPr>
          <w:rFonts w:ascii="Times New Roman" w:eastAsia="Times New Roman" w:hAnsi="Times New Roman" w:cs="Times New Roman"/>
          <w:color w:val="000000" w:themeColor="text1"/>
          <w:sz w:val="28"/>
          <w:szCs w:val="28"/>
          <w:lang w:val="en-US"/>
        </w:rPr>
        <w:t>KVITEN</w:t>
      </w:r>
      <w:r w:rsidRPr="00041250">
        <w:rPr>
          <w:rFonts w:ascii="Times New Roman" w:eastAsia="Times New Roman" w:hAnsi="Times New Roman" w:cs="Times New Roman"/>
          <w:color w:val="000000" w:themeColor="text1"/>
          <w:sz w:val="28"/>
          <w:szCs w:val="28"/>
          <w:lang w:val="uk-UA"/>
        </w:rPr>
        <w:t>».</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 xml:space="preserve">Участь у концертах та фестивалях, оглядах. Навички користування концертним костюмом, дрібний ремонт. </w:t>
      </w:r>
    </w:p>
    <w:p w:rsidR="00001A9E" w:rsidRPr="00FE5170" w:rsidRDefault="00001A9E" w:rsidP="00FE5170">
      <w:pPr>
        <w:rPr>
          <w:rFonts w:ascii="Times New Roman" w:eastAsia="Times New Roman" w:hAnsi="Times New Roman" w:cs="Times New Roman"/>
          <w:b/>
          <w:i/>
          <w:iCs/>
          <w:color w:val="000000" w:themeColor="text1"/>
          <w:sz w:val="28"/>
          <w:szCs w:val="28"/>
          <w:lang w:val="uk-UA"/>
        </w:rPr>
      </w:pPr>
      <w:r>
        <w:rPr>
          <w:rStyle w:val="ab"/>
          <w:bCs/>
          <w:color w:val="000000" w:themeColor="text1"/>
          <w:sz w:val="28"/>
          <w:szCs w:val="28"/>
          <w:lang w:val="uk-UA"/>
        </w:rPr>
        <w:t>6.а)</w:t>
      </w:r>
      <w:r w:rsidRPr="00041250">
        <w:rPr>
          <w:rStyle w:val="ab"/>
          <w:bCs/>
          <w:color w:val="000000" w:themeColor="text1"/>
          <w:sz w:val="28"/>
          <w:szCs w:val="28"/>
          <w:lang w:val="uk-UA"/>
        </w:rPr>
        <w:t xml:space="preserve"> </w:t>
      </w:r>
      <w:r w:rsidRPr="00041250">
        <w:rPr>
          <w:rStyle w:val="ab"/>
          <w:color w:val="000000" w:themeColor="text1"/>
          <w:sz w:val="28"/>
          <w:szCs w:val="28"/>
        </w:rPr>
        <w:t>Сценічна практика (</w:t>
      </w:r>
      <w:r>
        <w:rPr>
          <w:rStyle w:val="ab"/>
          <w:color w:val="000000" w:themeColor="text1"/>
          <w:sz w:val="28"/>
          <w:szCs w:val="28"/>
          <w:lang w:val="uk-UA"/>
        </w:rPr>
        <w:t xml:space="preserve"> 12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 xml:space="preserve">Вихованці повинні брати активну участь у практичних </w:t>
      </w:r>
      <w:proofErr w:type="gramStart"/>
      <w:r w:rsidRPr="00041250">
        <w:rPr>
          <w:b w:val="0"/>
          <w:bCs w:val="0"/>
          <w:color w:val="000000" w:themeColor="text1"/>
          <w:sz w:val="28"/>
          <w:szCs w:val="28"/>
        </w:rPr>
        <w:t>показах</w:t>
      </w:r>
      <w:proofErr w:type="gramEnd"/>
      <w:r w:rsidRPr="00041250">
        <w:rPr>
          <w:b w:val="0"/>
          <w:bCs w:val="0"/>
          <w:color w:val="000000" w:themeColor="text1"/>
          <w:sz w:val="28"/>
          <w:szCs w:val="28"/>
        </w:rPr>
        <w:t xml:space="preserve"> і концертах.</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lang w:val="uk-UA"/>
        </w:rPr>
      </w:pPr>
      <w:r w:rsidRPr="00041250">
        <w:rPr>
          <w:b w:val="0"/>
          <w:bCs w:val="0"/>
          <w:color w:val="000000" w:themeColor="text1"/>
          <w:sz w:val="28"/>
          <w:szCs w:val="28"/>
        </w:rPr>
        <w:t>Постановочно – репетиційна робота здійснюється за репертуарним планом на цей період навчання.</w:t>
      </w:r>
    </w:p>
    <w:p w:rsidR="00001A9E" w:rsidRPr="008B2B22" w:rsidRDefault="00001A9E" w:rsidP="008B2B22">
      <w:pPr>
        <w:pStyle w:val="3"/>
        <w:spacing w:before="0" w:beforeAutospacing="0" w:after="0" w:afterAutospacing="0" w:line="360" w:lineRule="auto"/>
        <w:ind w:firstLine="709"/>
        <w:jc w:val="both"/>
        <w:rPr>
          <w:b w:val="0"/>
          <w:bCs w:val="0"/>
          <w:color w:val="000000" w:themeColor="text1"/>
          <w:sz w:val="28"/>
          <w:szCs w:val="28"/>
          <w:lang w:val="uk-UA"/>
        </w:rPr>
      </w:pPr>
      <w:r>
        <w:rPr>
          <w:rStyle w:val="ab"/>
          <w:color w:val="000000" w:themeColor="text1"/>
          <w:sz w:val="28"/>
          <w:szCs w:val="28"/>
          <w:lang w:val="uk-UA"/>
        </w:rPr>
        <w:t>7</w:t>
      </w:r>
      <w:r w:rsidRPr="00041250">
        <w:rPr>
          <w:rStyle w:val="ab"/>
          <w:color w:val="000000" w:themeColor="text1"/>
          <w:sz w:val="28"/>
          <w:szCs w:val="28"/>
          <w:lang w:val="uk-UA"/>
        </w:rPr>
        <w:t>.</w:t>
      </w:r>
      <w:r w:rsidRPr="00041250">
        <w:rPr>
          <w:rStyle w:val="ab"/>
          <w:color w:val="000000" w:themeColor="text1"/>
          <w:sz w:val="28"/>
          <w:szCs w:val="28"/>
        </w:rPr>
        <w:t>Репетиційно-постановочна робота (</w:t>
      </w:r>
      <w:r>
        <w:rPr>
          <w:rStyle w:val="ab"/>
          <w:color w:val="000000" w:themeColor="text1"/>
          <w:sz w:val="28"/>
          <w:szCs w:val="28"/>
          <w:lang w:val="uk-UA"/>
        </w:rPr>
        <w:t xml:space="preserve"> 30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Pr>
          <w:rStyle w:val="ab"/>
          <w:color w:val="000000" w:themeColor="text1"/>
          <w:sz w:val="28"/>
          <w:szCs w:val="28"/>
          <w:lang w:val="uk-UA"/>
        </w:rPr>
        <w:t>8</w:t>
      </w:r>
      <w:r w:rsidRPr="00041250">
        <w:rPr>
          <w:rStyle w:val="ab"/>
          <w:color w:val="000000" w:themeColor="text1"/>
          <w:sz w:val="28"/>
          <w:szCs w:val="28"/>
          <w:lang w:val="uk-UA"/>
        </w:rPr>
        <w:t>.</w:t>
      </w:r>
      <w:r w:rsidRPr="00041250">
        <w:rPr>
          <w:rStyle w:val="ab"/>
          <w:color w:val="000000" w:themeColor="text1"/>
          <w:sz w:val="28"/>
          <w:szCs w:val="28"/>
        </w:rPr>
        <w:t>Підсумкові заняття (</w:t>
      </w:r>
      <w:r>
        <w:rPr>
          <w:rStyle w:val="ab"/>
          <w:color w:val="000000" w:themeColor="text1"/>
          <w:sz w:val="28"/>
          <w:szCs w:val="28"/>
          <w:lang w:val="uk-UA"/>
        </w:rPr>
        <w:t xml:space="preserve"> 2 год.</w:t>
      </w:r>
      <w:r w:rsidRPr="00041250">
        <w:rPr>
          <w:rStyle w:val="ab"/>
          <w:color w:val="000000" w:themeColor="text1"/>
          <w:sz w:val="28"/>
          <w:szCs w:val="28"/>
        </w:rPr>
        <w:t>)</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b w:val="0"/>
          <w:bCs w:val="0"/>
          <w:color w:val="000000" w:themeColor="text1"/>
          <w:sz w:val="28"/>
          <w:szCs w:val="28"/>
        </w:rPr>
        <w:t xml:space="preserve">Передбачається проведення </w:t>
      </w:r>
      <w:proofErr w:type="gramStart"/>
      <w:r w:rsidRPr="00041250">
        <w:rPr>
          <w:b w:val="0"/>
          <w:bCs w:val="0"/>
          <w:color w:val="000000" w:themeColor="text1"/>
          <w:sz w:val="28"/>
          <w:szCs w:val="28"/>
        </w:rPr>
        <w:t>таких</w:t>
      </w:r>
      <w:proofErr w:type="gramEnd"/>
      <w:r w:rsidRPr="00041250">
        <w:rPr>
          <w:b w:val="0"/>
          <w:bCs w:val="0"/>
          <w:color w:val="000000" w:themeColor="text1"/>
          <w:sz w:val="28"/>
          <w:szCs w:val="28"/>
        </w:rPr>
        <w:t xml:space="preserve"> заходів:</w:t>
      </w:r>
    </w:p>
    <w:p w:rsidR="00001A9E" w:rsidRPr="00041250" w:rsidRDefault="00001A9E" w:rsidP="00001A9E">
      <w:pPr>
        <w:pStyle w:val="3"/>
        <w:numPr>
          <w:ilvl w:val="0"/>
          <w:numId w:val="28"/>
        </w:numPr>
        <w:spacing w:before="0" w:beforeAutospacing="0" w:after="0" w:afterAutospacing="0" w:line="360" w:lineRule="auto"/>
        <w:jc w:val="both"/>
        <w:rPr>
          <w:b w:val="0"/>
          <w:bCs w:val="0"/>
          <w:color w:val="000000" w:themeColor="text1"/>
          <w:sz w:val="28"/>
          <w:szCs w:val="28"/>
        </w:rPr>
      </w:pPr>
      <w:r w:rsidRPr="00041250">
        <w:rPr>
          <w:b w:val="0"/>
          <w:bCs w:val="0"/>
          <w:color w:val="000000" w:themeColor="text1"/>
          <w:sz w:val="28"/>
          <w:szCs w:val="28"/>
        </w:rPr>
        <w:t xml:space="preserve">Закрите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 xml:space="preserve">ідсумкове заняття (залік), на якому присутні педагоги-хореографи ЦДЮТ та адміністрація закладу. Залік проводиться 2 рази на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 xml:space="preserve">ік наприкінці 1-го та 2-го семестру. Мета заліку – оцінювання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івня засвоєних вихованцем навичок та умінь з хореографічного мистецтва та можливості його продовжувати навчання надалі.</w:t>
      </w:r>
    </w:p>
    <w:p w:rsidR="00001A9E" w:rsidRPr="008B2B22" w:rsidRDefault="00001A9E" w:rsidP="00001A9E">
      <w:pPr>
        <w:pStyle w:val="3"/>
        <w:numPr>
          <w:ilvl w:val="0"/>
          <w:numId w:val="28"/>
        </w:numPr>
        <w:spacing w:before="0" w:beforeAutospacing="0" w:after="0" w:afterAutospacing="0" w:line="360" w:lineRule="auto"/>
        <w:jc w:val="both"/>
        <w:rPr>
          <w:rStyle w:val="ab"/>
          <w:i w:val="0"/>
          <w:iCs w:val="0"/>
          <w:color w:val="000000" w:themeColor="text1"/>
          <w:sz w:val="28"/>
          <w:szCs w:val="28"/>
          <w:lang w:val="uk-UA"/>
        </w:rPr>
      </w:pPr>
      <w:r w:rsidRPr="00041250">
        <w:rPr>
          <w:b w:val="0"/>
          <w:bCs w:val="0"/>
          <w:color w:val="000000" w:themeColor="text1"/>
          <w:sz w:val="28"/>
          <w:szCs w:val="28"/>
        </w:rPr>
        <w:t xml:space="preserve">Відкрите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 xml:space="preserve">ідсумкове заняття, на якому присутні педагоги-хореографи та батьки дітей, котрі мають можливість подивитися, чому навчилися їх діти за цей період, порівняти набутий їх досвід з минулим періодом, оцінити загальний рівень підготовки всієї групи. Проводиться теж 2 рази на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ік.</w:t>
      </w:r>
    </w:p>
    <w:p w:rsidR="00001A9E" w:rsidRPr="00FE5170" w:rsidRDefault="00001A9E" w:rsidP="00FE5170">
      <w:pPr>
        <w:pStyle w:val="3"/>
        <w:spacing w:before="0" w:beforeAutospacing="0" w:after="0" w:afterAutospacing="0" w:line="360" w:lineRule="auto"/>
        <w:jc w:val="center"/>
        <w:rPr>
          <w:rStyle w:val="ab"/>
          <w:i w:val="0"/>
          <w:color w:val="000000" w:themeColor="text1"/>
          <w:sz w:val="28"/>
          <w:szCs w:val="28"/>
          <w:lang w:val="uk-UA"/>
        </w:rPr>
      </w:pPr>
      <w:r w:rsidRPr="00041250">
        <w:rPr>
          <w:rStyle w:val="ab"/>
          <w:i w:val="0"/>
          <w:color w:val="000000" w:themeColor="text1"/>
          <w:sz w:val="28"/>
          <w:szCs w:val="28"/>
        </w:rPr>
        <w:t>ПРОГНОЗОВАНИЙ РЕЗУЛЬТАТ</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color w:val="000000" w:themeColor="text1"/>
          <w:sz w:val="28"/>
          <w:szCs w:val="28"/>
        </w:rPr>
        <w:t>Прогнозований результат сформованих предметних і</w:t>
      </w:r>
      <w:r w:rsidR="008B2B22">
        <w:rPr>
          <w:rStyle w:val="ab"/>
          <w:color w:val="000000" w:themeColor="text1"/>
          <w:sz w:val="28"/>
          <w:szCs w:val="28"/>
          <w:lang w:val="uk-UA"/>
        </w:rPr>
        <w:t xml:space="preserve"> </w:t>
      </w:r>
      <w:r w:rsidRPr="00041250">
        <w:rPr>
          <w:rStyle w:val="ab"/>
          <w:color w:val="000000" w:themeColor="text1"/>
          <w:sz w:val="28"/>
          <w:szCs w:val="28"/>
        </w:rPr>
        <w:t xml:space="preserve">життєвих компетентностей вихованців вищого </w:t>
      </w:r>
      <w:proofErr w:type="gramStart"/>
      <w:r w:rsidRPr="00041250">
        <w:rPr>
          <w:rStyle w:val="ab"/>
          <w:color w:val="000000" w:themeColor="text1"/>
          <w:sz w:val="28"/>
          <w:szCs w:val="28"/>
        </w:rPr>
        <w:t>р</w:t>
      </w:r>
      <w:proofErr w:type="gramEnd"/>
      <w:r w:rsidRPr="00041250">
        <w:rPr>
          <w:rStyle w:val="ab"/>
          <w:color w:val="000000" w:themeColor="text1"/>
          <w:sz w:val="28"/>
          <w:szCs w:val="28"/>
        </w:rPr>
        <w:t>івня,</w:t>
      </w:r>
      <w:r w:rsidR="008B2B22">
        <w:rPr>
          <w:rStyle w:val="ab"/>
          <w:color w:val="000000" w:themeColor="text1"/>
          <w:sz w:val="28"/>
          <w:szCs w:val="28"/>
          <w:lang w:val="uk-UA"/>
        </w:rPr>
        <w:t xml:space="preserve"> </w:t>
      </w:r>
      <w:r w:rsidRPr="00041250">
        <w:rPr>
          <w:rStyle w:val="ab"/>
          <w:color w:val="000000" w:themeColor="text1"/>
          <w:sz w:val="28"/>
          <w:szCs w:val="28"/>
        </w:rPr>
        <w:t>четвертого року навчання</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proofErr w:type="gramStart"/>
      <w:r w:rsidRPr="00041250">
        <w:rPr>
          <w:rStyle w:val="ab"/>
          <w:bCs w:val="0"/>
          <w:color w:val="000000" w:themeColor="text1"/>
          <w:sz w:val="28"/>
          <w:szCs w:val="28"/>
        </w:rPr>
        <w:t>П</w:t>
      </w:r>
      <w:proofErr w:type="gramEnd"/>
      <w:r w:rsidRPr="00041250">
        <w:rPr>
          <w:rStyle w:val="ab"/>
          <w:bCs w:val="0"/>
          <w:color w:val="000000" w:themeColor="text1"/>
          <w:sz w:val="28"/>
          <w:szCs w:val="28"/>
        </w:rPr>
        <w:t>ізнавальна компетентність</w:t>
      </w:r>
      <w:r w:rsidRPr="00041250">
        <w:rPr>
          <w:rStyle w:val="ab"/>
          <w:b w:val="0"/>
          <w:bCs w:val="0"/>
          <w:color w:val="000000" w:themeColor="text1"/>
          <w:sz w:val="28"/>
          <w:szCs w:val="28"/>
        </w:rPr>
        <w:t>:</w:t>
      </w:r>
      <w:r w:rsidRPr="00041250">
        <w:rPr>
          <w:rStyle w:val="apple-converted-space"/>
          <w:b w:val="0"/>
          <w:bCs w:val="0"/>
          <w:i/>
          <w:iCs/>
          <w:color w:val="000000" w:themeColor="text1"/>
          <w:sz w:val="28"/>
          <w:szCs w:val="28"/>
        </w:rPr>
        <w:t> </w:t>
      </w:r>
      <w:r w:rsidRPr="00041250">
        <w:rPr>
          <w:b w:val="0"/>
          <w:bCs w:val="0"/>
          <w:color w:val="000000" w:themeColor="text1"/>
          <w:sz w:val="28"/>
          <w:szCs w:val="28"/>
        </w:rPr>
        <w:t>знання особливостей та термінологію класичного та народного танцю,  в досконалості знати особливості ті техніки виконання рухів класичного та народного танцю; ознайомитися з основними вимогами до вступу у вищі заклади з хореографії.</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bCs w:val="0"/>
          <w:color w:val="000000" w:themeColor="text1"/>
          <w:sz w:val="28"/>
          <w:szCs w:val="28"/>
        </w:rPr>
        <w:lastRenderedPageBreak/>
        <w:t>Практична компетентність:</w:t>
      </w:r>
      <w:r w:rsidRPr="00041250">
        <w:rPr>
          <w:rStyle w:val="apple-converted-space"/>
          <w:b w:val="0"/>
          <w:bCs w:val="0"/>
          <w:color w:val="000000" w:themeColor="text1"/>
          <w:sz w:val="28"/>
          <w:szCs w:val="28"/>
        </w:rPr>
        <w:t> </w:t>
      </w:r>
      <w:r w:rsidRPr="00041250">
        <w:rPr>
          <w:b w:val="0"/>
          <w:bCs w:val="0"/>
          <w:color w:val="000000" w:themeColor="text1"/>
          <w:sz w:val="28"/>
          <w:szCs w:val="28"/>
        </w:rPr>
        <w:t xml:space="preserve">на високому </w:t>
      </w:r>
      <w:proofErr w:type="gramStart"/>
      <w:r w:rsidRPr="00041250">
        <w:rPr>
          <w:b w:val="0"/>
          <w:bCs w:val="0"/>
          <w:color w:val="000000" w:themeColor="text1"/>
          <w:sz w:val="28"/>
          <w:szCs w:val="28"/>
        </w:rPr>
        <w:t>р</w:t>
      </w:r>
      <w:proofErr w:type="gramEnd"/>
      <w:r w:rsidRPr="00041250">
        <w:rPr>
          <w:b w:val="0"/>
          <w:bCs w:val="0"/>
          <w:color w:val="000000" w:themeColor="text1"/>
          <w:sz w:val="28"/>
          <w:szCs w:val="28"/>
        </w:rPr>
        <w:t>івні виконувати поставлені завдання, швидко засвоювати та повторювати танцювальні комбінації; самостійно відточувати танцювальні рухи; правильно та чітко виконувати концертні номери; розвивати почуття партнерства; робити самоаналіз сольних виступів та виступів інших вихованців</w:t>
      </w:r>
    </w:p>
    <w:p w:rsidR="00001A9E" w:rsidRPr="00041250" w:rsidRDefault="00001A9E" w:rsidP="00001A9E">
      <w:pPr>
        <w:pStyle w:val="3"/>
        <w:spacing w:before="0" w:beforeAutospacing="0" w:after="0" w:afterAutospacing="0" w:line="360" w:lineRule="auto"/>
        <w:ind w:firstLine="709"/>
        <w:jc w:val="both"/>
        <w:rPr>
          <w:b w:val="0"/>
          <w:bCs w:val="0"/>
          <w:color w:val="000000" w:themeColor="text1"/>
          <w:sz w:val="28"/>
          <w:szCs w:val="28"/>
        </w:rPr>
      </w:pPr>
      <w:r w:rsidRPr="00041250">
        <w:rPr>
          <w:rStyle w:val="ab"/>
          <w:bCs w:val="0"/>
          <w:color w:val="000000" w:themeColor="text1"/>
          <w:sz w:val="28"/>
          <w:szCs w:val="28"/>
        </w:rPr>
        <w:t>Творча компетентність:</w:t>
      </w:r>
      <w:r w:rsidRPr="00041250">
        <w:rPr>
          <w:rStyle w:val="apple-converted-space"/>
          <w:b w:val="0"/>
          <w:bCs w:val="0"/>
          <w:color w:val="000000" w:themeColor="text1"/>
          <w:sz w:val="28"/>
          <w:szCs w:val="28"/>
        </w:rPr>
        <w:t> </w:t>
      </w:r>
      <w:r w:rsidRPr="00041250">
        <w:rPr>
          <w:b w:val="0"/>
          <w:bCs w:val="0"/>
          <w:color w:val="000000" w:themeColor="text1"/>
          <w:sz w:val="28"/>
          <w:szCs w:val="28"/>
        </w:rPr>
        <w:t>високий рівень сценічної культури танцюриста; здатність відчути характер хореографічного твору, розуміння, як передати його емоційними рухами та за допомогою погляду, мі</w:t>
      </w:r>
      <w:proofErr w:type="gramStart"/>
      <w:r w:rsidRPr="00041250">
        <w:rPr>
          <w:b w:val="0"/>
          <w:bCs w:val="0"/>
          <w:color w:val="000000" w:themeColor="text1"/>
          <w:sz w:val="28"/>
          <w:szCs w:val="28"/>
        </w:rPr>
        <w:t>м</w:t>
      </w:r>
      <w:proofErr w:type="gramEnd"/>
      <w:r w:rsidRPr="00041250">
        <w:rPr>
          <w:b w:val="0"/>
          <w:bCs w:val="0"/>
          <w:color w:val="000000" w:themeColor="text1"/>
          <w:sz w:val="28"/>
          <w:szCs w:val="28"/>
        </w:rPr>
        <w:t>іки, жестів; володіння навичками колективної імпровізації, мати високий рівень художньо-естетичної культури.</w:t>
      </w:r>
    </w:p>
    <w:p w:rsidR="00001A9E" w:rsidRPr="008B2B22" w:rsidRDefault="00001A9E" w:rsidP="008B2B22">
      <w:pPr>
        <w:pStyle w:val="3"/>
        <w:spacing w:before="0" w:beforeAutospacing="0" w:after="0" w:afterAutospacing="0" w:line="360" w:lineRule="auto"/>
        <w:ind w:firstLine="709"/>
        <w:jc w:val="both"/>
        <w:rPr>
          <w:b w:val="0"/>
          <w:bCs w:val="0"/>
          <w:color w:val="000000" w:themeColor="text1"/>
          <w:sz w:val="28"/>
          <w:szCs w:val="28"/>
        </w:rPr>
      </w:pPr>
      <w:proofErr w:type="gramStart"/>
      <w:r w:rsidRPr="00041250">
        <w:rPr>
          <w:rStyle w:val="ab"/>
          <w:bCs w:val="0"/>
          <w:color w:val="000000" w:themeColor="text1"/>
          <w:sz w:val="28"/>
          <w:szCs w:val="28"/>
        </w:rPr>
        <w:t>Соц</w:t>
      </w:r>
      <w:proofErr w:type="gramEnd"/>
      <w:r w:rsidRPr="00041250">
        <w:rPr>
          <w:rStyle w:val="ab"/>
          <w:bCs w:val="0"/>
          <w:color w:val="000000" w:themeColor="text1"/>
          <w:sz w:val="28"/>
          <w:szCs w:val="28"/>
        </w:rPr>
        <w:t>іальна компетентність:</w:t>
      </w:r>
      <w:r w:rsidRPr="00041250">
        <w:rPr>
          <w:rStyle w:val="apple-converted-space"/>
          <w:b w:val="0"/>
          <w:bCs w:val="0"/>
          <w:color w:val="000000" w:themeColor="text1"/>
          <w:sz w:val="28"/>
          <w:szCs w:val="28"/>
        </w:rPr>
        <w:t> </w:t>
      </w:r>
      <w:r w:rsidRPr="00041250">
        <w:rPr>
          <w:b w:val="0"/>
          <w:bCs w:val="0"/>
          <w:color w:val="000000" w:themeColor="text1"/>
          <w:sz w:val="28"/>
          <w:szCs w:val="28"/>
        </w:rPr>
        <w:t xml:space="preserve">високий рівень відповідальності за особисті вчинки та за вчинки молодших учасників колективу; здатність цікавитись і орієнтуватися у подіях світового і вітчизняного хореографічного мистецтва; </w:t>
      </w:r>
      <w:proofErr w:type="gramStart"/>
      <w:r w:rsidRPr="00041250">
        <w:rPr>
          <w:b w:val="0"/>
          <w:bCs w:val="0"/>
          <w:color w:val="000000" w:themeColor="text1"/>
          <w:sz w:val="28"/>
          <w:szCs w:val="28"/>
        </w:rPr>
        <w:t>п</w:t>
      </w:r>
      <w:proofErr w:type="gramEnd"/>
      <w:r w:rsidRPr="00041250">
        <w:rPr>
          <w:b w:val="0"/>
          <w:bCs w:val="0"/>
          <w:color w:val="000000" w:themeColor="text1"/>
          <w:sz w:val="28"/>
          <w:szCs w:val="28"/>
        </w:rPr>
        <w:t>ідтримувати успіхи учасників колективу, вміти налагоджувати творчі зв’язки з вихованцями хореографічних колективів міста, області, України, інших країн світу.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color w:val="000000" w:themeColor="text1"/>
          <w:sz w:val="28"/>
          <w:szCs w:val="28"/>
          <w:lang w:val="uk-UA"/>
        </w:rPr>
        <w:t>Контрольні показники випуску: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оволодіння технікою танцю;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оволодіння акторською майстерністю;</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удосконалення трюкової техніки;</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активна участь у концертній діяльності (сольна та ансамблева);</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знання вимог до артиста балету;</w:t>
      </w:r>
    </w:p>
    <w:p w:rsidR="00001A9E" w:rsidRPr="00FE5170" w:rsidRDefault="00001A9E" w:rsidP="00FE5170">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знання історії українського костюму та українського танцю.</w:t>
      </w:r>
    </w:p>
    <w:p w:rsidR="00001A9E" w:rsidRPr="00FE5170" w:rsidRDefault="00FE5170" w:rsidP="00FE5170">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ПРОГНОЗОВАНИЙ РЕЗУЛЬТАТ</w:t>
      </w:r>
    </w:p>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b/>
          <w:i/>
          <w:iCs/>
          <w:color w:val="000000" w:themeColor="text1"/>
          <w:sz w:val="28"/>
          <w:szCs w:val="28"/>
          <w:lang w:val="uk-UA"/>
        </w:rPr>
        <w:t>За результатами навчання на початковому</w:t>
      </w:r>
      <w:r w:rsidR="008B2B22">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рівні діти повинні:</w:t>
      </w:r>
    </w:p>
    <w:p w:rsidR="00001A9E" w:rsidRPr="00041250" w:rsidRDefault="00001A9E" w:rsidP="00001A9E">
      <w:pPr>
        <w:spacing w:after="0" w:line="360" w:lineRule="auto"/>
        <w:ind w:firstLine="709"/>
        <w:jc w:val="both"/>
        <w:rPr>
          <w:rFonts w:ascii="Times New Roman" w:eastAsia="Times New Roman" w:hAnsi="Times New Roman" w:cs="Times New Roman"/>
          <w:bCs/>
          <w:color w:val="000000" w:themeColor="text1"/>
          <w:sz w:val="28"/>
          <w:szCs w:val="28"/>
        </w:rPr>
      </w:pPr>
      <w:r w:rsidRPr="00041250">
        <w:rPr>
          <w:rFonts w:ascii="Times New Roman" w:eastAsia="Times New Roman" w:hAnsi="Times New Roman" w:cs="Times New Roman"/>
          <w:color w:val="000000" w:themeColor="text1"/>
          <w:sz w:val="28"/>
          <w:szCs w:val="28"/>
          <w:lang w:val="uk-UA"/>
        </w:rPr>
        <w:t>- знати назви вивчених рухів, вимоги до початківця;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вміти виконувати вивчені рухи та комбінації;</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виробити правильну хореографічну поставу;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розвинути хореографічні здібності, м'язовий апарат;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сформувати свідоме ставлення до занять, уважність та витримку;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lastRenderedPageBreak/>
        <w:t>- проявити  здібності до навчання та бажання працювати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успішно виступити на підсумковому занятті;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-взяти пробну участь у концертній діяльності ансамблю </w:t>
      </w:r>
      <w:r w:rsidR="008B2B22">
        <w:rPr>
          <w:rFonts w:ascii="Times New Roman" w:eastAsia="Times New Roman" w:hAnsi="Times New Roman" w:cs="Times New Roman"/>
          <w:color w:val="000000" w:themeColor="text1"/>
          <w:sz w:val="28"/>
          <w:szCs w:val="28"/>
          <w:lang w:val="uk-UA"/>
        </w:rPr>
        <w:t>в масових номерах  (вибірково).</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Умови переведення на основний рівень навчання: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засвоєння теоретичних знань та практичних умінь (терміни, класичний екзерсис</w:t>
      </w:r>
      <w:r w:rsidR="008B2B22">
        <w:rPr>
          <w:rFonts w:ascii="Times New Roman" w:eastAsia="Times New Roman" w:hAnsi="Times New Roman" w:cs="Times New Roman"/>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обличчям до станку, елементарні рухи народно-сценічного екзерсису);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володіння </w:t>
      </w:r>
      <w:r w:rsidRPr="00041250">
        <w:rPr>
          <w:rFonts w:ascii="Times New Roman" w:eastAsia="Times New Roman" w:hAnsi="Times New Roman" w:cs="Times New Roman"/>
          <w:color w:val="000000" w:themeColor="text1"/>
          <w:sz w:val="28"/>
          <w:szCs w:val="28"/>
          <w:lang w:val="en-US"/>
        </w:rPr>
        <w:t>I</w:t>
      </w: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en-US"/>
        </w:rPr>
        <w:t>II</w:t>
      </w:r>
      <w:r w:rsidRPr="00041250">
        <w:rPr>
          <w:rFonts w:ascii="Times New Roman" w:eastAsia="Times New Roman" w:hAnsi="Times New Roman" w:cs="Times New Roman"/>
          <w:color w:val="000000" w:themeColor="text1"/>
          <w:sz w:val="28"/>
          <w:szCs w:val="28"/>
          <w:lang w:val="uk-UA"/>
        </w:rPr>
        <w:t xml:space="preserve">, ІІІ, </w:t>
      </w:r>
      <w:r w:rsidRPr="00041250">
        <w:rPr>
          <w:rFonts w:ascii="Times New Roman" w:eastAsia="Times New Roman" w:hAnsi="Times New Roman" w:cs="Times New Roman"/>
          <w:color w:val="000000" w:themeColor="text1"/>
          <w:sz w:val="28"/>
          <w:szCs w:val="28"/>
          <w:lang w:val="en-US"/>
        </w:rPr>
        <w:t>VI</w:t>
      </w:r>
      <w:r w:rsidRPr="00041250">
        <w:rPr>
          <w:rFonts w:ascii="Times New Roman" w:eastAsia="Times New Roman" w:hAnsi="Times New Roman" w:cs="Times New Roman"/>
          <w:color w:val="000000" w:themeColor="text1"/>
          <w:sz w:val="28"/>
          <w:szCs w:val="28"/>
          <w:lang w:val="uk-UA"/>
        </w:rPr>
        <w:t xml:space="preserve"> позиціями ніг, підготовчим положенням та І, ІІ і ІІІ позиціями рук,  правильною поставою біля станку та на середині залу;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виконання танцювальних комбінацій (з 2-3 народних</w:t>
      </w:r>
      <w:r w:rsidR="00FE5170">
        <w:rPr>
          <w:rFonts w:ascii="Times New Roman" w:eastAsia="Times New Roman" w:hAnsi="Times New Roman" w:cs="Times New Roman"/>
          <w:color w:val="000000" w:themeColor="text1"/>
          <w:sz w:val="28"/>
          <w:szCs w:val="28"/>
          <w:lang w:val="uk-UA"/>
        </w:rPr>
        <w:t xml:space="preserve"> танців).</w:t>
      </w:r>
      <w:bookmarkStart w:id="0" w:name="_GoBack"/>
      <w:bookmarkEnd w:id="0"/>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За результатами навчання на основному рівні</w:t>
      </w:r>
      <w:r w:rsidR="008B2B22">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діти повинні оволодіти основами обраного виду творчості, а саме:</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знати поняття та терміни класичного та народно-сценічного екзерсису, знати хореографічно-лексичні особливості танців різних регіонів України, танців слов'янських народів, народні костюми;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вміти виконувати рухи та комбінації класичного та народно-сценічного екзерсису,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вивчати репертуар колективу;</w:t>
      </w:r>
    </w:p>
    <w:p w:rsidR="00001A9E" w:rsidRPr="00041250" w:rsidRDefault="008B2B22"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w:t>
      </w:r>
      <w:r w:rsidR="00001A9E" w:rsidRPr="00041250">
        <w:rPr>
          <w:rFonts w:ascii="Times New Roman" w:eastAsia="Times New Roman" w:hAnsi="Times New Roman" w:cs="Times New Roman"/>
          <w:color w:val="000000" w:themeColor="text1"/>
          <w:sz w:val="28"/>
          <w:szCs w:val="28"/>
          <w:lang w:val="uk-UA"/>
        </w:rPr>
        <w:t>прагнути створювати хореографічний образ із застосуванням</w:t>
      </w:r>
      <w:r>
        <w:rPr>
          <w:rFonts w:ascii="Times New Roman" w:eastAsia="Times New Roman" w:hAnsi="Times New Roman" w:cs="Times New Roman"/>
          <w:color w:val="000000" w:themeColor="text1"/>
          <w:sz w:val="28"/>
          <w:szCs w:val="28"/>
          <w:lang w:val="uk-UA"/>
        </w:rPr>
        <w:t xml:space="preserve"> </w:t>
      </w:r>
      <w:r w:rsidR="00001A9E" w:rsidRPr="00041250">
        <w:rPr>
          <w:rFonts w:ascii="Times New Roman" w:eastAsia="Times New Roman" w:hAnsi="Times New Roman" w:cs="Times New Roman"/>
          <w:color w:val="000000" w:themeColor="text1"/>
          <w:sz w:val="28"/>
          <w:szCs w:val="28"/>
          <w:lang w:val="uk-UA"/>
        </w:rPr>
        <w:t>отриманих знань та практичних умінь, розвивати хореографічні здібності, долати професійні труднощі;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успішно виступити на підсумковому занятті;</w:t>
      </w:r>
    </w:p>
    <w:p w:rsidR="00001A9E" w:rsidRPr="008B2B22" w:rsidRDefault="00001A9E" w:rsidP="008B2B22">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брати участь у концертній діяльності ансамблю в масових</w:t>
      </w:r>
      <w:r w:rsidR="008B2B22">
        <w:rPr>
          <w:rFonts w:ascii="Times New Roman" w:eastAsia="Times New Roman" w:hAnsi="Times New Roman" w:cs="Times New Roman"/>
          <w:color w:val="000000" w:themeColor="text1"/>
          <w:sz w:val="28"/>
          <w:szCs w:val="28"/>
          <w:lang w:val="uk-UA"/>
        </w:rPr>
        <w:t xml:space="preserve"> номерах та сольних(вибірково).</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Умови переводу на вищий рівень навчання:</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засвоєння теоретичних знань та практичних умінь (терміни, класичний та народно-сценічний екзерсис);</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xml:space="preserve">- виконання 4-5 танцювальних етюдів </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виконання 2-3 концертних номерів (масових та сольних - вибірково).</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b/>
          <w:i/>
          <w:iCs/>
          <w:color w:val="000000" w:themeColor="text1"/>
          <w:sz w:val="28"/>
          <w:szCs w:val="28"/>
          <w:lang w:val="uk-UA"/>
        </w:rPr>
        <w:t>За результатами навчання на вищому рівні</w:t>
      </w:r>
      <w:r w:rsidR="008B2B22">
        <w:rPr>
          <w:rFonts w:ascii="Times New Roman" w:eastAsia="Times New Roman" w:hAnsi="Times New Roman" w:cs="Times New Roman"/>
          <w:b/>
          <w:i/>
          <w:iCs/>
          <w:color w:val="000000" w:themeColor="text1"/>
          <w:sz w:val="28"/>
          <w:szCs w:val="28"/>
          <w:lang w:val="uk-UA"/>
        </w:rPr>
        <w:t xml:space="preserve"> </w:t>
      </w:r>
      <w:r w:rsidRPr="00041250">
        <w:rPr>
          <w:rFonts w:ascii="Times New Roman" w:eastAsia="Times New Roman" w:hAnsi="Times New Roman" w:cs="Times New Roman"/>
          <w:color w:val="000000" w:themeColor="text1"/>
          <w:sz w:val="28"/>
          <w:szCs w:val="28"/>
          <w:lang w:val="uk-UA"/>
        </w:rPr>
        <w:t>вихованці повинні: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rPr>
      </w:pPr>
      <w:r w:rsidRPr="00041250">
        <w:rPr>
          <w:rFonts w:ascii="Times New Roman" w:eastAsia="Times New Roman" w:hAnsi="Times New Roman" w:cs="Times New Roman"/>
          <w:color w:val="000000" w:themeColor="text1"/>
          <w:sz w:val="28"/>
          <w:szCs w:val="28"/>
          <w:lang w:val="uk-UA"/>
        </w:rPr>
        <w:t>- володіти теоретичними знаннями в обраному виді творчості;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xml:space="preserve">- знати та вміти швидко орієнтуватись у запропонованих комбінаціях класичного танцю (комбінований екзерсис, </w:t>
      </w:r>
      <w:r w:rsidRPr="00041250">
        <w:rPr>
          <w:rFonts w:ascii="Times New Roman" w:eastAsia="Times New Roman" w:hAnsi="Times New Roman" w:cs="Times New Roman"/>
          <w:color w:val="000000" w:themeColor="text1"/>
          <w:sz w:val="28"/>
          <w:szCs w:val="28"/>
          <w:lang w:val="en-US"/>
        </w:rPr>
        <w:t>allegro</w:t>
      </w:r>
      <w:r w:rsidRPr="00041250">
        <w:rPr>
          <w:rFonts w:ascii="Times New Roman" w:eastAsia="Times New Roman" w:hAnsi="Times New Roman" w:cs="Times New Roman"/>
          <w:color w:val="000000" w:themeColor="text1"/>
          <w:sz w:val="28"/>
          <w:szCs w:val="28"/>
          <w:lang w:val="uk-UA"/>
        </w:rPr>
        <w:t>, етюдні завдання, стрибкові комбінації, обертання;</w:t>
      </w:r>
    </w:p>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володіти парним народно-сценічним танцем, народно-сценічним екзерсисом ускладненого типу з відповідними характером та манерою;</w:t>
      </w:r>
    </w:p>
    <w:p w:rsidR="00001A9E" w:rsidRPr="00041250" w:rsidRDefault="00001A9E" w:rsidP="00001A9E">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rPr>
        <w:t>-</w:t>
      </w:r>
      <w:r w:rsidRPr="00041250">
        <w:rPr>
          <w:rFonts w:ascii="Times New Roman" w:eastAsia="Times New Roman" w:hAnsi="Times New Roman" w:cs="Times New Roman"/>
          <w:color w:val="000000" w:themeColor="text1"/>
          <w:sz w:val="28"/>
          <w:szCs w:val="28"/>
          <w:lang w:val="uk-UA"/>
        </w:rPr>
        <w:t xml:space="preserve"> оволодіти елементарними основами джаз - модерн танцю;</w:t>
      </w:r>
    </w:p>
    <w:p w:rsidR="00001A9E" w:rsidRPr="00041250" w:rsidRDefault="00001A9E" w:rsidP="008B2B22">
      <w:pPr>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 досконало володіти всіма при</w:t>
      </w:r>
      <w:r w:rsidR="008B2B22">
        <w:rPr>
          <w:rFonts w:ascii="Times New Roman" w:eastAsia="Times New Roman" w:hAnsi="Times New Roman" w:cs="Times New Roman"/>
          <w:color w:val="000000" w:themeColor="text1"/>
          <w:sz w:val="28"/>
          <w:szCs w:val="28"/>
          <w:lang w:val="uk-UA"/>
        </w:rPr>
        <w:t>йомами акторської майстерності.</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Репертуар театру танцю «</w:t>
      </w:r>
      <w:r w:rsidRPr="00041250">
        <w:rPr>
          <w:rFonts w:ascii="Times New Roman" w:eastAsia="Times New Roman" w:hAnsi="Times New Roman" w:cs="Times New Roman"/>
          <w:color w:val="000000" w:themeColor="text1"/>
          <w:sz w:val="28"/>
          <w:szCs w:val="28"/>
          <w:lang w:val="en-US"/>
        </w:rPr>
        <w:t>KVITEN</w:t>
      </w:r>
      <w:r w:rsidRPr="00041250">
        <w:rPr>
          <w:rFonts w:ascii="Times New Roman" w:eastAsia="Times New Roman" w:hAnsi="Times New Roman" w:cs="Times New Roman"/>
          <w:color w:val="000000" w:themeColor="text1"/>
          <w:sz w:val="28"/>
          <w:szCs w:val="28"/>
          <w:lang w:val="uk-UA"/>
        </w:rPr>
        <w:t xml:space="preserve">» буде сформований за законами жанру, тобто стилізований народний танець. Поряд з окремими різножанровими танцями,  пріоритет буде надаватись сучасним хореографічним композиціям, мюзиклам та народним виставам. Для виконання таких складних завдань вихованцям необхідно обов’язково опановувати знання з суміжних фахових дисциплін. Так, наприклад, учням хореографічних гуртків потрібні додатково знання та навички з акробатики та гімнастики, які бажано </w:t>
      </w:r>
      <w:r w:rsidR="008B2B22">
        <w:rPr>
          <w:rFonts w:ascii="Times New Roman" w:eastAsia="Times New Roman" w:hAnsi="Times New Roman" w:cs="Times New Roman"/>
          <w:color w:val="000000" w:themeColor="text1"/>
          <w:sz w:val="28"/>
          <w:szCs w:val="28"/>
          <w:lang w:val="uk-UA"/>
        </w:rPr>
        <w:t>надавати у рамках факультативу.</w:t>
      </w:r>
    </w:p>
    <w:p w:rsidR="00001A9E" w:rsidRPr="00041250" w:rsidRDefault="00001A9E" w:rsidP="00001A9E">
      <w:pPr>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rPr>
      </w:pPr>
      <w:r w:rsidRPr="00041250">
        <w:rPr>
          <w:rFonts w:ascii="Times New Roman" w:eastAsia="Times New Roman" w:hAnsi="Times New Roman" w:cs="Times New Roman"/>
          <w:color w:val="000000" w:themeColor="text1"/>
          <w:sz w:val="28"/>
          <w:szCs w:val="28"/>
          <w:lang w:val="uk-UA"/>
        </w:rPr>
        <w:t>Репертуар театру танцю «</w:t>
      </w:r>
      <w:r w:rsidRPr="00041250">
        <w:rPr>
          <w:rFonts w:ascii="Times New Roman" w:eastAsia="Times New Roman" w:hAnsi="Times New Roman" w:cs="Times New Roman"/>
          <w:color w:val="000000" w:themeColor="text1"/>
          <w:sz w:val="28"/>
          <w:szCs w:val="28"/>
          <w:lang w:val="en-US"/>
        </w:rPr>
        <w:t>KVITEN</w:t>
      </w:r>
      <w:r w:rsidRPr="00041250">
        <w:rPr>
          <w:rFonts w:ascii="Times New Roman" w:eastAsia="Times New Roman" w:hAnsi="Times New Roman" w:cs="Times New Roman"/>
          <w:color w:val="000000" w:themeColor="text1"/>
          <w:sz w:val="28"/>
          <w:szCs w:val="28"/>
          <w:lang w:val="uk-UA"/>
        </w:rPr>
        <w:t xml:space="preserve">» для груп основного рівня навчання </w:t>
      </w:r>
    </w:p>
    <w:p w:rsidR="00001A9E" w:rsidRPr="008B2B22" w:rsidRDefault="00001A9E" w:rsidP="008B2B22">
      <w:pPr>
        <w:rPr>
          <w:rFonts w:ascii="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Початковий рівень, перший</w:t>
      </w:r>
      <w:r>
        <w:rPr>
          <w:rFonts w:ascii="Times New Roman" w:eastAsia="Times New Roman" w:hAnsi="Times New Roman" w:cs="Times New Roman"/>
          <w:b/>
          <w:color w:val="000000" w:themeColor="text1"/>
          <w:sz w:val="28"/>
          <w:szCs w:val="28"/>
          <w:lang w:val="uk-UA"/>
        </w:rPr>
        <w:t xml:space="preserve"> та другий рік навчання</w:t>
      </w: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ОКРЕМИХ ЗАНЯТТЬ З ХЛОПЧИКАМИ</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2 години на тиждень 72 години на рік</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RPr="00041250"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RPr="00041250"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RPr="00041250"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чоловічі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18</w:t>
            </w:r>
          </w:p>
        </w:tc>
      </w:tr>
      <w:tr w:rsidR="00001A9E" w:rsidRPr="00041250"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Default="00001A9E" w:rsidP="00001A9E">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8"/>
          <w:szCs w:val="28"/>
          <w:lang w:val="uk-UA"/>
        </w:rPr>
      </w:pP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lastRenderedPageBreak/>
        <w:t>Початковий рівень, перший</w:t>
      </w:r>
      <w:r>
        <w:rPr>
          <w:rFonts w:ascii="Times New Roman" w:eastAsia="Times New Roman" w:hAnsi="Times New Roman" w:cs="Times New Roman"/>
          <w:b/>
          <w:color w:val="000000" w:themeColor="text1"/>
          <w:sz w:val="28"/>
          <w:szCs w:val="28"/>
          <w:lang w:val="uk-UA"/>
        </w:rPr>
        <w:t xml:space="preserve"> та другий рік навчання</w:t>
      </w: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ОКРЕМИХ ЗАНЯТТЬ З ДІВЧАТКАМИ</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2 години на тиждень 72 години на рік</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933"/>
        <w:gridCol w:w="1312"/>
        <w:gridCol w:w="1134"/>
        <w:gridCol w:w="1559"/>
      </w:tblGrid>
      <w:tr w:rsidR="00001A9E" w:rsidRPr="00041250" w:rsidTr="006F2C35">
        <w:trPr>
          <w:trHeight w:val="353"/>
        </w:trPr>
        <w:tc>
          <w:tcPr>
            <w:tcW w:w="851"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RPr="00041250" w:rsidTr="006F2C35">
        <w:trPr>
          <w:trHeight w:val="356"/>
        </w:trPr>
        <w:tc>
          <w:tcPr>
            <w:tcW w:w="851"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RPr="00041250" w:rsidTr="006F2C35">
        <w:trPr>
          <w:trHeight w:val="356"/>
        </w:trPr>
        <w:tc>
          <w:tcPr>
            <w:tcW w:w="851"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RPr="00041250" w:rsidTr="006F2C35">
        <w:trPr>
          <w:trHeight w:val="356"/>
        </w:trPr>
        <w:tc>
          <w:tcPr>
            <w:tcW w:w="851"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дівочі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001A9E" w:rsidRPr="00041250" w:rsidTr="006F2C35">
        <w:trPr>
          <w:trHeight w:val="356"/>
        </w:trPr>
        <w:tc>
          <w:tcPr>
            <w:tcW w:w="851"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851"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851"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851"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Pr="00041250" w:rsidRDefault="00001A9E" w:rsidP="00001A9E">
      <w:pPr>
        <w:spacing w:after="0" w:line="360" w:lineRule="auto"/>
        <w:jc w:val="both"/>
        <w:rPr>
          <w:rFonts w:ascii="Times New Roman" w:eastAsia="Times New Roman" w:hAnsi="Times New Roman" w:cs="Times New Roman"/>
          <w:b/>
          <w:color w:val="000000" w:themeColor="text1"/>
          <w:sz w:val="28"/>
          <w:szCs w:val="28"/>
          <w:lang w:val="uk-UA"/>
        </w:rPr>
      </w:pP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Основний </w:t>
      </w:r>
      <w:r w:rsidRPr="00041250">
        <w:rPr>
          <w:rFonts w:ascii="Times New Roman" w:eastAsia="Times New Roman" w:hAnsi="Times New Roman" w:cs="Times New Roman"/>
          <w:b/>
          <w:color w:val="000000" w:themeColor="text1"/>
          <w:sz w:val="28"/>
          <w:szCs w:val="28"/>
          <w:lang w:val="uk-UA"/>
        </w:rPr>
        <w:t xml:space="preserve">рівень, </w:t>
      </w:r>
      <w:r>
        <w:rPr>
          <w:rFonts w:ascii="Times New Roman" w:eastAsia="Times New Roman" w:hAnsi="Times New Roman" w:cs="Times New Roman"/>
          <w:b/>
          <w:color w:val="000000" w:themeColor="text1"/>
          <w:sz w:val="28"/>
          <w:szCs w:val="28"/>
          <w:lang w:val="uk-UA"/>
        </w:rPr>
        <w:t>третій та четвертий рік навчання</w:t>
      </w: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ОКРЕМІ ЗАНЯТТЯ З ХЛОПЧИКАМИ</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2 години на тиждень 72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чоловічі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Основний </w:t>
      </w:r>
      <w:r w:rsidRPr="00041250">
        <w:rPr>
          <w:rFonts w:ascii="Times New Roman" w:eastAsia="Times New Roman" w:hAnsi="Times New Roman" w:cs="Times New Roman"/>
          <w:b/>
          <w:color w:val="000000" w:themeColor="text1"/>
          <w:sz w:val="28"/>
          <w:szCs w:val="28"/>
          <w:lang w:val="uk-UA"/>
        </w:rPr>
        <w:t xml:space="preserve">рівень, </w:t>
      </w:r>
      <w:r>
        <w:rPr>
          <w:rFonts w:ascii="Times New Roman" w:eastAsia="Times New Roman" w:hAnsi="Times New Roman" w:cs="Times New Roman"/>
          <w:b/>
          <w:color w:val="000000" w:themeColor="text1"/>
          <w:sz w:val="28"/>
          <w:szCs w:val="28"/>
          <w:lang w:val="uk-UA"/>
        </w:rPr>
        <w:t>третій та четвертий рік навчання</w:t>
      </w: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З ОКРЕМІ ЗАНЯТТЯ З ДІВЧАТКАМИ</w:t>
      </w:r>
    </w:p>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2 години на тиждень 72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дівочі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p>
    <w:p w:rsidR="00001A9E" w:rsidRPr="00041250" w:rsidRDefault="00001A9E" w:rsidP="00001A9E">
      <w:pPr>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8"/>
          <w:szCs w:val="28"/>
          <w:lang w:val="uk-UA"/>
        </w:rPr>
      </w:pP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lastRenderedPageBreak/>
        <w:t>Вищий рівень, п</w:t>
      </w:r>
      <w:r w:rsidRPr="00930DB0">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lang w:val="uk-UA"/>
        </w:rPr>
        <w:t>ятий</w:t>
      </w:r>
      <w:r w:rsidRPr="00041250">
        <w:rPr>
          <w:rFonts w:ascii="Times New Roman" w:eastAsia="Times New Roman" w:hAnsi="Times New Roman" w:cs="Times New Roman"/>
          <w:b/>
          <w:color w:val="000000" w:themeColor="text1"/>
          <w:sz w:val="28"/>
          <w:szCs w:val="28"/>
          <w:lang w:val="uk-UA"/>
        </w:rPr>
        <w:t xml:space="preserve"> рік навчання</w:t>
      </w:r>
      <w:r w:rsidRPr="00041250">
        <w:rPr>
          <w:rFonts w:ascii="Times New Roman" w:eastAsia="Times New Roman" w:hAnsi="Times New Roman" w:cs="Times New Roman"/>
          <w:b/>
          <w:color w:val="000000" w:themeColor="text1"/>
          <w:sz w:val="28"/>
          <w:szCs w:val="28"/>
          <w:lang w:val="uk-UA"/>
        </w:rPr>
        <w:br/>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ОКРЕМИХ ЗАНЯТТЬ З ДІВЧАТАМИ</w:t>
      </w:r>
      <w:r w:rsidRPr="00041250">
        <w:rPr>
          <w:rFonts w:ascii="Times New Roman" w:eastAsia="Times New Roman" w:hAnsi="Times New Roman" w:cs="Times New Roman"/>
          <w:b/>
          <w:color w:val="000000" w:themeColor="text1"/>
          <w:sz w:val="28"/>
          <w:szCs w:val="28"/>
          <w:lang w:val="uk-UA"/>
        </w:rPr>
        <w:br/>
      </w:r>
      <w:r>
        <w:rPr>
          <w:rFonts w:ascii="Times New Roman" w:eastAsia="Times New Roman" w:hAnsi="Times New Roman" w:cs="Times New Roman"/>
          <w:b/>
          <w:color w:val="000000" w:themeColor="text1"/>
          <w:sz w:val="28"/>
          <w:szCs w:val="28"/>
          <w:lang w:val="uk-UA"/>
        </w:rPr>
        <w:t>2 години на тиждень 72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дівочі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Вищий рівень, п</w:t>
      </w:r>
      <w:r w:rsidRPr="00930DB0">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b/>
          <w:color w:val="000000" w:themeColor="text1"/>
          <w:sz w:val="28"/>
          <w:szCs w:val="28"/>
          <w:lang w:val="uk-UA"/>
        </w:rPr>
        <w:t>ятий рік навчання</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sidRPr="00041250">
        <w:rPr>
          <w:rFonts w:ascii="Times New Roman" w:eastAsia="Times New Roman" w:hAnsi="Times New Roman" w:cs="Times New Roman"/>
          <w:b/>
          <w:color w:val="000000" w:themeColor="text1"/>
          <w:sz w:val="28"/>
          <w:szCs w:val="28"/>
          <w:lang w:val="uk-UA"/>
        </w:rPr>
        <w:t>НАВЧАЛЬНО-ТЕМАТИЧНИЙ ПЛАН</w:t>
      </w:r>
      <w:r>
        <w:rPr>
          <w:rFonts w:ascii="Times New Roman" w:eastAsia="Times New Roman" w:hAnsi="Times New Roman" w:cs="Times New Roman"/>
          <w:b/>
          <w:color w:val="000000" w:themeColor="text1"/>
          <w:sz w:val="28"/>
          <w:szCs w:val="28"/>
          <w:lang w:val="uk-UA"/>
        </w:rPr>
        <w:t xml:space="preserve"> ОКРЕМИХ ЗАНЯТТЬ З ЮНАКАМИ </w:t>
      </w:r>
      <w:r w:rsidRPr="00041250">
        <w:rPr>
          <w:rFonts w:ascii="Times New Roman" w:eastAsia="Times New Roman" w:hAnsi="Times New Roman" w:cs="Times New Roman"/>
          <w:b/>
          <w:color w:val="000000" w:themeColor="text1"/>
          <w:sz w:val="28"/>
          <w:szCs w:val="28"/>
          <w:lang w:val="uk-UA"/>
        </w:rPr>
        <w:br/>
      </w:r>
      <w:r>
        <w:rPr>
          <w:rFonts w:ascii="Times New Roman" w:eastAsia="Times New Roman" w:hAnsi="Times New Roman" w:cs="Times New Roman"/>
          <w:b/>
          <w:color w:val="000000" w:themeColor="text1"/>
          <w:sz w:val="28"/>
          <w:szCs w:val="28"/>
          <w:lang w:val="uk-UA"/>
        </w:rPr>
        <w:t>2 години на тиждень 72 години на рік</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33"/>
        <w:gridCol w:w="1312"/>
        <w:gridCol w:w="1134"/>
        <w:gridCol w:w="1559"/>
      </w:tblGrid>
      <w:tr w:rsidR="00001A9E" w:rsidRPr="00041250" w:rsidTr="006F2C35">
        <w:trPr>
          <w:trHeight w:val="353"/>
        </w:trPr>
        <w:tc>
          <w:tcPr>
            <w:tcW w:w="675"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3933"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p>
        </w:tc>
        <w:tc>
          <w:tcPr>
            <w:tcW w:w="1312"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загально</w:t>
            </w:r>
          </w:p>
        </w:tc>
        <w:tc>
          <w:tcPr>
            <w:tcW w:w="1134"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теорія</w:t>
            </w:r>
          </w:p>
        </w:tc>
        <w:tc>
          <w:tcPr>
            <w:tcW w:w="1559" w:type="dxa"/>
            <w:shd w:val="clear" w:color="auto" w:fill="auto"/>
          </w:tcPr>
          <w:p w:rsidR="00001A9E" w:rsidRPr="00041250" w:rsidRDefault="00001A9E" w:rsidP="006F2C35">
            <w:pPr>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практика</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Вступне заняття</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Партерний тренаж</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12</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10</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Технічні вправи чоловічі</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20</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18</w:t>
            </w:r>
          </w:p>
        </w:tc>
      </w:tr>
      <w:tr w:rsidR="00001A9E" w:rsidTr="006F2C35">
        <w:trPr>
          <w:trHeight w:val="356"/>
        </w:trPr>
        <w:tc>
          <w:tcPr>
            <w:tcW w:w="675" w:type="dxa"/>
            <w:shd w:val="clear" w:color="auto" w:fill="auto"/>
          </w:tcPr>
          <w:p w:rsidR="00001A9E" w:rsidRPr="00013DE4"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3933"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Постановочна робота</w:t>
            </w:r>
          </w:p>
        </w:tc>
        <w:tc>
          <w:tcPr>
            <w:tcW w:w="1312"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26</w:t>
            </w:r>
          </w:p>
        </w:tc>
        <w:tc>
          <w:tcPr>
            <w:tcW w:w="1134"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22</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uk-UA"/>
              </w:rPr>
              <w:t>5</w:t>
            </w:r>
            <w:r w:rsidRPr="00041250">
              <w:rPr>
                <w:rFonts w:ascii="Times New Roman" w:eastAsia="Times New Roman" w:hAnsi="Times New Roman" w:cs="Times New Roman"/>
                <w:color w:val="000000" w:themeColor="text1"/>
                <w:sz w:val="24"/>
                <w:szCs w:val="24"/>
                <w:lang w:val="en-US"/>
              </w:rPr>
              <w:t>.</w:t>
            </w:r>
          </w:p>
        </w:tc>
        <w:tc>
          <w:tcPr>
            <w:tcW w:w="3933"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Елементи акторської майстерності</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10    </w:t>
            </w:r>
          </w:p>
        </w:tc>
        <w:tc>
          <w:tcPr>
            <w:tcW w:w="1134" w:type="dxa"/>
            <w:shd w:val="clear" w:color="auto" w:fill="auto"/>
          </w:tcPr>
          <w:p w:rsidR="00001A9E" w:rsidRPr="00DF6F32"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6</w:t>
            </w:r>
            <w:r w:rsidRPr="00041250">
              <w:rPr>
                <w:rFonts w:ascii="Times New Roman" w:eastAsia="Times New Roman" w:hAnsi="Times New Roman" w:cs="Times New Roman"/>
                <w:color w:val="000000" w:themeColor="text1"/>
                <w:sz w:val="24"/>
                <w:szCs w:val="24"/>
                <w:lang w:val="uk-UA"/>
              </w:rPr>
              <w:t>.</w:t>
            </w:r>
          </w:p>
        </w:tc>
        <w:tc>
          <w:tcPr>
            <w:tcW w:w="3933" w:type="dxa"/>
            <w:tcBorders>
              <w:bottom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Підсумкове заняття</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w:t>
            </w:r>
          </w:p>
        </w:tc>
      </w:tr>
      <w:tr w:rsidR="00001A9E" w:rsidRPr="00041250" w:rsidTr="006F2C35">
        <w:trPr>
          <w:trHeight w:val="356"/>
        </w:trPr>
        <w:tc>
          <w:tcPr>
            <w:tcW w:w="675"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3933" w:type="dxa"/>
            <w:tcBorders>
              <w:top w:val="single" w:sz="4" w:space="0" w:color="auto"/>
            </w:tcBorders>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Усього:</w:t>
            </w:r>
          </w:p>
        </w:tc>
        <w:tc>
          <w:tcPr>
            <w:tcW w:w="1312"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72</w:t>
            </w:r>
          </w:p>
        </w:tc>
        <w:tc>
          <w:tcPr>
            <w:tcW w:w="1134"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12</w:t>
            </w:r>
          </w:p>
        </w:tc>
        <w:tc>
          <w:tcPr>
            <w:tcW w:w="1559" w:type="dxa"/>
            <w:shd w:val="clear" w:color="auto" w:fill="auto"/>
          </w:tcPr>
          <w:p w:rsidR="00001A9E" w:rsidRPr="00041250" w:rsidRDefault="00001A9E" w:rsidP="006F2C3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       60</w:t>
            </w:r>
          </w:p>
        </w:tc>
      </w:tr>
    </w:tbl>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r>
        <w:rPr>
          <w:rFonts w:ascii="Times New Roman" w:eastAsia="Times New Roman" w:hAnsi="Times New Roman" w:cs="Times New Roman"/>
          <w:b/>
          <w:color w:val="000000" w:themeColor="text1"/>
          <w:sz w:val="28"/>
          <w:szCs w:val="28"/>
          <w:lang w:val="uk-UA"/>
        </w:rPr>
        <w:t xml:space="preserve"> </w:t>
      </w:r>
    </w:p>
    <w:p w:rsidR="00001A9E" w:rsidRPr="00041250" w:rsidRDefault="00001A9E" w:rsidP="00001A9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val="uk-UA"/>
        </w:rPr>
      </w:pPr>
    </w:p>
    <w:p w:rsidR="00001A9E" w:rsidRPr="008B2B22" w:rsidRDefault="00001A9E" w:rsidP="008B2B22">
      <w:pPr>
        <w:jc w:val="center"/>
        <w:rPr>
          <w:rFonts w:ascii="Times New Roman" w:hAnsi="Times New Roman" w:cs="Times New Roman"/>
          <w:b/>
          <w:color w:val="000000" w:themeColor="text1"/>
          <w:sz w:val="28"/>
          <w:szCs w:val="28"/>
          <w:lang w:val="uk-UA"/>
        </w:rPr>
      </w:pPr>
      <w:r w:rsidRPr="00041250">
        <w:rPr>
          <w:rFonts w:ascii="Times New Roman" w:hAnsi="Times New Roman" w:cs="Times New Roman"/>
          <w:b/>
          <w:color w:val="000000" w:themeColor="text1"/>
          <w:sz w:val="28"/>
          <w:szCs w:val="28"/>
        </w:rPr>
        <w:t>ОРІЄНТОВНИЙ ПЕРЕЛІК ОБЛАДНАННЯ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51"/>
        <w:gridCol w:w="1985"/>
      </w:tblGrid>
      <w:tr w:rsidR="00001A9E" w:rsidRPr="00041250" w:rsidTr="006F2C35">
        <w:trPr>
          <w:trHeight w:val="270"/>
        </w:trPr>
        <w:tc>
          <w:tcPr>
            <w:tcW w:w="720" w:type="dxa"/>
            <w:vAlign w:val="center"/>
          </w:tcPr>
          <w:p w:rsidR="00001A9E" w:rsidRPr="00041250" w:rsidRDefault="00001A9E" w:rsidP="006F2C3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color w:val="000000" w:themeColor="text1"/>
                <w:sz w:val="24"/>
                <w:szCs w:val="24"/>
                <w:lang w:val="uk-UA"/>
              </w:rPr>
              <w:t>№</w:t>
            </w:r>
          </w:p>
        </w:tc>
        <w:tc>
          <w:tcPr>
            <w:tcW w:w="6651" w:type="dxa"/>
            <w:vAlign w:val="center"/>
          </w:tcPr>
          <w:p w:rsidR="00001A9E" w:rsidRPr="00041250" w:rsidRDefault="00001A9E" w:rsidP="006F2C3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Обладнання та інвентар</w:t>
            </w:r>
          </w:p>
        </w:tc>
        <w:tc>
          <w:tcPr>
            <w:tcW w:w="1985" w:type="dxa"/>
            <w:vAlign w:val="center"/>
          </w:tcPr>
          <w:p w:rsidR="00001A9E" w:rsidRPr="00041250" w:rsidRDefault="00001A9E" w:rsidP="006F2C3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val="uk-UA"/>
              </w:rPr>
            </w:pPr>
            <w:r w:rsidRPr="00041250">
              <w:rPr>
                <w:rFonts w:ascii="Times New Roman" w:eastAsia="Times New Roman" w:hAnsi="Times New Roman" w:cs="Times New Roman"/>
                <w:b/>
                <w:iCs/>
                <w:color w:val="000000" w:themeColor="text1"/>
                <w:sz w:val="24"/>
                <w:szCs w:val="24"/>
                <w:lang w:val="uk-UA"/>
              </w:rPr>
              <w:t>Кількість</w:t>
            </w:r>
          </w:p>
        </w:tc>
      </w:tr>
      <w:tr w:rsidR="00001A9E" w:rsidRPr="00041250" w:rsidTr="006F2C35">
        <w:trPr>
          <w:trHeight w:val="1829"/>
        </w:trPr>
        <w:tc>
          <w:tcPr>
            <w:tcW w:w="720" w:type="dxa"/>
          </w:tcPr>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1.</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3.</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4.</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5.</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6.</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7.</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8.</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9.</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10.</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lastRenderedPageBreak/>
              <w:t>11.</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12.</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p>
        </w:tc>
        <w:tc>
          <w:tcPr>
            <w:tcW w:w="6651" w:type="dxa"/>
          </w:tcPr>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i/>
                <w:iCs/>
                <w:color w:val="000000" w:themeColor="text1"/>
                <w:sz w:val="24"/>
                <w:szCs w:val="24"/>
                <w:lang w:val="uk-UA"/>
              </w:rPr>
              <w:lastRenderedPageBreak/>
              <w:t>Для навчальних занять та репетицій</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Фортепіано або баян (у репетиційній залі)</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Дзеркала</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Хореографічний станок (2 рівні)</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Гімнастичні лавки</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Роздягальні для хлопців і дівчат</w:t>
            </w:r>
          </w:p>
          <w:p w:rsidR="00001A9E" w:rsidRPr="00041250" w:rsidRDefault="00001A9E" w:rsidP="006F2C35">
            <w:pPr>
              <w:shd w:val="clear" w:color="auto" w:fill="FFFFFF"/>
              <w:autoSpaceDE w:val="0"/>
              <w:autoSpaceDN w:val="0"/>
              <w:adjustRightInd w:val="0"/>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Звуковідтворювальна апаратура (магнітофон)</w:t>
            </w:r>
          </w:p>
          <w:p w:rsidR="00001A9E" w:rsidRPr="00041250" w:rsidRDefault="00001A9E" w:rsidP="006F2C35">
            <w:pPr>
              <w:spacing w:after="0" w:line="240" w:lineRule="auto"/>
              <w:jc w:val="both"/>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Тренувальні костюми</w:t>
            </w:r>
          </w:p>
          <w:p w:rsidR="00001A9E" w:rsidRPr="00041250" w:rsidRDefault="00001A9E" w:rsidP="006F2C35">
            <w:pPr>
              <w:spacing w:after="0" w:line="240" w:lineRule="auto"/>
              <w:jc w:val="both"/>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both"/>
              <w:rPr>
                <w:rFonts w:ascii="Times New Roman" w:eastAsia="Times New Roman" w:hAnsi="Times New Roman" w:cs="Times New Roman"/>
                <w:i/>
                <w:iCs/>
                <w:color w:val="000000" w:themeColor="text1"/>
                <w:sz w:val="24"/>
                <w:szCs w:val="24"/>
                <w:lang w:val="uk-UA"/>
              </w:rPr>
            </w:pPr>
            <w:r w:rsidRPr="00041250">
              <w:rPr>
                <w:rFonts w:ascii="Times New Roman" w:eastAsia="Times New Roman" w:hAnsi="Times New Roman" w:cs="Times New Roman"/>
                <w:i/>
                <w:iCs/>
                <w:color w:val="000000" w:themeColor="text1"/>
                <w:sz w:val="24"/>
                <w:szCs w:val="24"/>
                <w:lang w:val="uk-UA"/>
              </w:rPr>
              <w:t>Для концертів</w:t>
            </w:r>
          </w:p>
          <w:p w:rsidR="00001A9E" w:rsidRPr="00041250" w:rsidRDefault="00001A9E" w:rsidP="006F2C35">
            <w:pPr>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Фонограми</w:t>
            </w:r>
          </w:p>
          <w:p w:rsidR="00001A9E" w:rsidRPr="00041250" w:rsidRDefault="00001A9E" w:rsidP="006F2C35">
            <w:pPr>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Освітлювальна апаратура</w:t>
            </w:r>
          </w:p>
          <w:p w:rsidR="00001A9E" w:rsidRPr="00041250" w:rsidRDefault="00001A9E" w:rsidP="006F2C35">
            <w:pPr>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Звуковідтворювальна апаратура з підсиленням (мікрофони, мікшерний пульт з підсилювачем, колонки)</w:t>
            </w:r>
          </w:p>
          <w:p w:rsidR="00001A9E" w:rsidRPr="00041250" w:rsidRDefault="00001A9E" w:rsidP="006F2C35">
            <w:pPr>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lastRenderedPageBreak/>
              <w:t>Концертні костюми</w:t>
            </w:r>
          </w:p>
          <w:p w:rsidR="00001A9E" w:rsidRPr="00041250" w:rsidRDefault="00001A9E" w:rsidP="006F2C35">
            <w:pPr>
              <w:spacing w:after="0" w:line="240" w:lineRule="auto"/>
              <w:jc w:val="both"/>
              <w:rPr>
                <w:rFonts w:ascii="Times New Roman" w:eastAsia="Times New Roman" w:hAnsi="Times New Roman" w:cs="Times New Roman"/>
                <w:iCs/>
                <w:color w:val="000000" w:themeColor="text1"/>
                <w:sz w:val="24"/>
                <w:szCs w:val="24"/>
                <w:lang w:val="uk-UA"/>
              </w:rPr>
            </w:pPr>
            <w:r w:rsidRPr="00041250">
              <w:rPr>
                <w:rFonts w:ascii="Times New Roman" w:eastAsia="Times New Roman" w:hAnsi="Times New Roman" w:cs="Times New Roman"/>
                <w:iCs/>
                <w:color w:val="000000" w:themeColor="text1"/>
                <w:sz w:val="24"/>
                <w:szCs w:val="24"/>
                <w:lang w:val="uk-UA"/>
              </w:rPr>
              <w:t>Реквізит</w:t>
            </w:r>
          </w:p>
          <w:p w:rsidR="00001A9E" w:rsidRPr="00041250" w:rsidRDefault="00001A9E" w:rsidP="006F2C35">
            <w:pPr>
              <w:spacing w:after="0" w:line="240" w:lineRule="auto"/>
              <w:jc w:val="both"/>
              <w:rPr>
                <w:rFonts w:ascii="Times New Roman" w:eastAsia="Times New Roman" w:hAnsi="Times New Roman" w:cs="Times New Roman"/>
                <w:color w:val="000000" w:themeColor="text1"/>
                <w:sz w:val="24"/>
                <w:szCs w:val="24"/>
                <w:lang w:val="uk-UA"/>
              </w:rPr>
            </w:pPr>
          </w:p>
        </w:tc>
        <w:tc>
          <w:tcPr>
            <w:tcW w:w="1985" w:type="dxa"/>
            <w:vAlign w:val="center"/>
          </w:tcPr>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lastRenderedPageBreak/>
              <w:t>2</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2</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За кількістю учасників</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За кількістю учасників</w:t>
            </w: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p>
          <w:p w:rsidR="00001A9E" w:rsidRPr="00041250" w:rsidRDefault="00001A9E" w:rsidP="006F2C35">
            <w:pPr>
              <w:spacing w:after="0" w:line="240" w:lineRule="auto"/>
              <w:jc w:val="center"/>
              <w:rPr>
                <w:rFonts w:ascii="Times New Roman" w:eastAsia="Times New Roman" w:hAnsi="Times New Roman" w:cs="Times New Roman"/>
                <w:color w:val="000000" w:themeColor="text1"/>
                <w:sz w:val="24"/>
                <w:szCs w:val="24"/>
                <w:lang w:val="uk-UA"/>
              </w:rPr>
            </w:pPr>
            <w:r w:rsidRPr="00041250">
              <w:rPr>
                <w:rFonts w:ascii="Times New Roman" w:eastAsia="Times New Roman" w:hAnsi="Times New Roman" w:cs="Times New Roman"/>
                <w:color w:val="000000" w:themeColor="text1"/>
                <w:sz w:val="24"/>
                <w:szCs w:val="24"/>
                <w:lang w:val="uk-UA"/>
              </w:rPr>
              <w:t xml:space="preserve">За кількістю </w:t>
            </w:r>
            <w:r w:rsidRPr="00041250">
              <w:rPr>
                <w:rFonts w:ascii="Times New Roman" w:eastAsia="Times New Roman" w:hAnsi="Times New Roman" w:cs="Times New Roman"/>
                <w:color w:val="000000" w:themeColor="text1"/>
                <w:sz w:val="24"/>
                <w:szCs w:val="24"/>
                <w:lang w:val="uk-UA"/>
              </w:rPr>
              <w:lastRenderedPageBreak/>
              <w:t>учасників</w:t>
            </w:r>
          </w:p>
        </w:tc>
      </w:tr>
    </w:tbl>
    <w:p w:rsidR="00001A9E" w:rsidRDefault="00001A9E" w:rsidP="00001A9E">
      <w:pPr>
        <w:shd w:val="clear" w:color="auto" w:fill="FFFFFF"/>
        <w:autoSpaceDE w:val="0"/>
        <w:autoSpaceDN w:val="0"/>
        <w:adjustRightInd w:val="0"/>
        <w:spacing w:after="0" w:line="360" w:lineRule="auto"/>
        <w:jc w:val="center"/>
        <w:rPr>
          <w:rFonts w:ascii="Times New Roman" w:eastAsia="Times New Roman" w:hAnsi="Times New Roman" w:cs="Times New Roman"/>
          <w:b/>
          <w:color w:val="000000" w:themeColor="text1"/>
          <w:sz w:val="28"/>
          <w:szCs w:val="28"/>
          <w:lang w:val="uk-UA"/>
        </w:rPr>
      </w:pPr>
    </w:p>
    <w:p w:rsidR="00791623" w:rsidRDefault="00791623"/>
    <w:sectPr w:rsidR="00791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F66"/>
    <w:multiLevelType w:val="hybridMultilevel"/>
    <w:tmpl w:val="0072814E"/>
    <w:lvl w:ilvl="0" w:tplc="B4C09F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A844C2"/>
    <w:multiLevelType w:val="multilevel"/>
    <w:tmpl w:val="E9C6D124"/>
    <w:lvl w:ilvl="0">
      <w:start w:val="5"/>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F35A15"/>
    <w:multiLevelType w:val="hybridMultilevel"/>
    <w:tmpl w:val="54CCAFE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370D69"/>
    <w:multiLevelType w:val="hybridMultilevel"/>
    <w:tmpl w:val="6DEA0BBA"/>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6D4509"/>
    <w:multiLevelType w:val="hybridMultilevel"/>
    <w:tmpl w:val="3DBA6D48"/>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10545"/>
    <w:multiLevelType w:val="hybridMultilevel"/>
    <w:tmpl w:val="C2E69B8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0B6E1D"/>
    <w:multiLevelType w:val="hybridMultilevel"/>
    <w:tmpl w:val="5BBE218A"/>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243900"/>
    <w:multiLevelType w:val="multilevel"/>
    <w:tmpl w:val="005C4242"/>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37770E"/>
    <w:multiLevelType w:val="hybridMultilevel"/>
    <w:tmpl w:val="4306BF58"/>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F4A30"/>
    <w:multiLevelType w:val="hybridMultilevel"/>
    <w:tmpl w:val="4D645ED6"/>
    <w:lvl w:ilvl="0" w:tplc="A8D2259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3C5376"/>
    <w:multiLevelType w:val="hybridMultilevel"/>
    <w:tmpl w:val="39FAA740"/>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72658D"/>
    <w:multiLevelType w:val="multilevel"/>
    <w:tmpl w:val="BE820FE4"/>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7A2ABF"/>
    <w:multiLevelType w:val="multilevel"/>
    <w:tmpl w:val="BCCC8FE8"/>
    <w:lvl w:ilvl="0">
      <w:start w:val="2"/>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5B603B6"/>
    <w:multiLevelType w:val="hybridMultilevel"/>
    <w:tmpl w:val="28D8463A"/>
    <w:lvl w:ilvl="0" w:tplc="D82E035E">
      <w:numFmt w:val="bullet"/>
      <w:lvlText w:val="-"/>
      <w:lvlJc w:val="left"/>
      <w:pPr>
        <w:tabs>
          <w:tab w:val="num" w:pos="1980"/>
        </w:tabs>
        <w:ind w:left="1980" w:hanging="360"/>
      </w:pPr>
      <w:rPr>
        <w:rFonts w:ascii="Times New Roman" w:eastAsia="Times New Roman" w:hAnsi="Times New Roman" w:cs="Times New Roman"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4">
    <w:nsid w:val="2C462F47"/>
    <w:multiLevelType w:val="hybridMultilevel"/>
    <w:tmpl w:val="D4CC305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574914"/>
    <w:multiLevelType w:val="hybridMultilevel"/>
    <w:tmpl w:val="7BFAAD16"/>
    <w:lvl w:ilvl="0" w:tplc="A92A2F50">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12DE8"/>
    <w:multiLevelType w:val="hybridMultilevel"/>
    <w:tmpl w:val="CAB4F700"/>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840A41"/>
    <w:multiLevelType w:val="multilevel"/>
    <w:tmpl w:val="381C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9427BE"/>
    <w:multiLevelType w:val="hybridMultilevel"/>
    <w:tmpl w:val="0556FBBC"/>
    <w:lvl w:ilvl="0" w:tplc="D548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BB7D62"/>
    <w:multiLevelType w:val="hybridMultilevel"/>
    <w:tmpl w:val="E2B4C5DA"/>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2B4E83"/>
    <w:multiLevelType w:val="hybridMultilevel"/>
    <w:tmpl w:val="DFB6FBD4"/>
    <w:lvl w:ilvl="0" w:tplc="D82E035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0BF711B"/>
    <w:multiLevelType w:val="hybridMultilevel"/>
    <w:tmpl w:val="AE884B7C"/>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9E4360"/>
    <w:multiLevelType w:val="hybridMultilevel"/>
    <w:tmpl w:val="6DB07112"/>
    <w:lvl w:ilvl="0" w:tplc="302ECE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27206D5"/>
    <w:multiLevelType w:val="multilevel"/>
    <w:tmpl w:val="5FF6DEA2"/>
    <w:lvl w:ilvl="0">
      <w:start w:val="4"/>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EF5698"/>
    <w:multiLevelType w:val="hybridMultilevel"/>
    <w:tmpl w:val="AB9AD442"/>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3C87EE7"/>
    <w:multiLevelType w:val="hybridMultilevel"/>
    <w:tmpl w:val="587AA08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CF0896"/>
    <w:multiLevelType w:val="hybridMultilevel"/>
    <w:tmpl w:val="47829F6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2B2A0A"/>
    <w:multiLevelType w:val="multilevel"/>
    <w:tmpl w:val="2842EB8A"/>
    <w:lvl w:ilvl="0">
      <w:start w:val="3"/>
      <w:numFmt w:val="decimal"/>
      <w:lvlText w:val="%1."/>
      <w:lvlJc w:val="left"/>
      <w:pPr>
        <w:tabs>
          <w:tab w:val="num" w:pos="720"/>
        </w:tabs>
        <w:ind w:left="720" w:hanging="360"/>
      </w:pPr>
      <w:rPr>
        <w:b/>
        <w: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F40D6C"/>
    <w:multiLevelType w:val="hybridMultilevel"/>
    <w:tmpl w:val="5A1EBB66"/>
    <w:lvl w:ilvl="0" w:tplc="77CC4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7"/>
  </w:num>
  <w:num w:numId="4">
    <w:abstractNumId w:val="11"/>
  </w:num>
  <w:num w:numId="5">
    <w:abstractNumId w:val="12"/>
  </w:num>
  <w:num w:numId="6">
    <w:abstractNumId w:val="27"/>
  </w:num>
  <w:num w:numId="7">
    <w:abstractNumId w:val="23"/>
  </w:num>
  <w:num w:numId="8">
    <w:abstractNumId w:val="1"/>
  </w:num>
  <w:num w:numId="9">
    <w:abstractNumId w:val="5"/>
  </w:num>
  <w:num w:numId="10">
    <w:abstractNumId w:val="10"/>
  </w:num>
  <w:num w:numId="11">
    <w:abstractNumId w:val="6"/>
  </w:num>
  <w:num w:numId="12">
    <w:abstractNumId w:val="16"/>
  </w:num>
  <w:num w:numId="13">
    <w:abstractNumId w:val="21"/>
  </w:num>
  <w:num w:numId="14">
    <w:abstractNumId w:val="19"/>
  </w:num>
  <w:num w:numId="15">
    <w:abstractNumId w:val="3"/>
  </w:num>
  <w:num w:numId="16">
    <w:abstractNumId w:val="2"/>
  </w:num>
  <w:num w:numId="17">
    <w:abstractNumId w:val="28"/>
  </w:num>
  <w:num w:numId="18">
    <w:abstractNumId w:val="26"/>
  </w:num>
  <w:num w:numId="19">
    <w:abstractNumId w:val="8"/>
  </w:num>
  <w:num w:numId="20">
    <w:abstractNumId w:val="4"/>
  </w:num>
  <w:num w:numId="21">
    <w:abstractNumId w:val="24"/>
  </w:num>
  <w:num w:numId="22">
    <w:abstractNumId w:val="25"/>
  </w:num>
  <w:num w:numId="23">
    <w:abstractNumId w:val="9"/>
  </w:num>
  <w:num w:numId="24">
    <w:abstractNumId w:val="18"/>
  </w:num>
  <w:num w:numId="25">
    <w:abstractNumId w:val="0"/>
  </w:num>
  <w:num w:numId="26">
    <w:abstractNumId w:val="22"/>
  </w:num>
  <w:num w:numId="27">
    <w:abstractNumId w:val="15"/>
  </w:num>
  <w:num w:numId="28">
    <w:abstractNumId w:val="1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useFELayout/>
    <w:compatSetting w:name="compatibilityMode" w:uri="http://schemas.microsoft.com/office/word" w:val="12"/>
  </w:compat>
  <w:rsids>
    <w:rsidRoot w:val="00001A9E"/>
    <w:rsid w:val="00001A9E"/>
    <w:rsid w:val="00050EED"/>
    <w:rsid w:val="00187BD4"/>
    <w:rsid w:val="002B292B"/>
    <w:rsid w:val="005D2403"/>
    <w:rsid w:val="00655D26"/>
    <w:rsid w:val="006F2C35"/>
    <w:rsid w:val="00791623"/>
    <w:rsid w:val="008B2B22"/>
    <w:rsid w:val="00943F09"/>
    <w:rsid w:val="00964CD6"/>
    <w:rsid w:val="00D14A2F"/>
    <w:rsid w:val="00FE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1A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01A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1A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01A9E"/>
    <w:rPr>
      <w:rFonts w:ascii="Times New Roman" w:eastAsia="Times New Roman" w:hAnsi="Times New Roman" w:cs="Times New Roman"/>
      <w:b/>
      <w:bCs/>
      <w:sz w:val="27"/>
      <w:szCs w:val="27"/>
    </w:rPr>
  </w:style>
  <w:style w:type="character" w:styleId="a3">
    <w:name w:val="Strong"/>
    <w:basedOn w:val="a0"/>
    <w:uiPriority w:val="22"/>
    <w:qFormat/>
    <w:rsid w:val="00001A9E"/>
    <w:rPr>
      <w:b/>
      <w:bCs/>
    </w:rPr>
  </w:style>
  <w:style w:type="paragraph" w:styleId="a4">
    <w:name w:val="List Paragraph"/>
    <w:basedOn w:val="a"/>
    <w:uiPriority w:val="34"/>
    <w:qFormat/>
    <w:rsid w:val="00001A9E"/>
    <w:pPr>
      <w:ind w:left="720"/>
      <w:contextualSpacing/>
    </w:pPr>
    <w:rPr>
      <w:rFonts w:eastAsiaTheme="minorHAnsi"/>
      <w:lang w:eastAsia="en-US"/>
    </w:rPr>
  </w:style>
  <w:style w:type="numbering" w:customStyle="1" w:styleId="1">
    <w:name w:val="Нет списка1"/>
    <w:next w:val="a2"/>
    <w:semiHidden/>
    <w:rsid w:val="00001A9E"/>
  </w:style>
  <w:style w:type="table" w:styleId="a5">
    <w:name w:val="Table Grid"/>
    <w:basedOn w:val="a1"/>
    <w:rsid w:val="00001A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001A9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001A9E"/>
    <w:rPr>
      <w:rFonts w:ascii="Times New Roman" w:eastAsia="Times New Roman" w:hAnsi="Times New Roman" w:cs="Times New Roman"/>
      <w:sz w:val="24"/>
      <w:szCs w:val="24"/>
    </w:rPr>
  </w:style>
  <w:style w:type="character" w:styleId="a8">
    <w:name w:val="page number"/>
    <w:basedOn w:val="a0"/>
    <w:rsid w:val="00001A9E"/>
  </w:style>
  <w:style w:type="paragraph" w:styleId="a9">
    <w:name w:val="Subtitle"/>
    <w:basedOn w:val="a"/>
    <w:link w:val="aa"/>
    <w:qFormat/>
    <w:rsid w:val="00001A9E"/>
    <w:pPr>
      <w:widowControl w:val="0"/>
      <w:overflowPunct w:val="0"/>
      <w:autoSpaceDE w:val="0"/>
      <w:autoSpaceDN w:val="0"/>
      <w:adjustRightInd w:val="0"/>
      <w:spacing w:after="60" w:line="240" w:lineRule="auto"/>
      <w:jc w:val="center"/>
      <w:textAlignment w:val="baseline"/>
    </w:pPr>
    <w:rPr>
      <w:rFonts w:ascii="Arial" w:eastAsia="Times New Roman" w:hAnsi="Arial" w:cs="Times New Roman"/>
      <w:sz w:val="24"/>
      <w:szCs w:val="20"/>
    </w:rPr>
  </w:style>
  <w:style w:type="character" w:customStyle="1" w:styleId="aa">
    <w:name w:val="Подзаголовок Знак"/>
    <w:basedOn w:val="a0"/>
    <w:link w:val="a9"/>
    <w:rsid w:val="00001A9E"/>
    <w:rPr>
      <w:rFonts w:ascii="Arial" w:eastAsia="Times New Roman" w:hAnsi="Arial" w:cs="Times New Roman"/>
      <w:sz w:val="24"/>
      <w:szCs w:val="20"/>
    </w:rPr>
  </w:style>
  <w:style w:type="character" w:styleId="ab">
    <w:name w:val="Emphasis"/>
    <w:basedOn w:val="a0"/>
    <w:uiPriority w:val="20"/>
    <w:qFormat/>
    <w:rsid w:val="00001A9E"/>
    <w:rPr>
      <w:i/>
      <w:iCs/>
    </w:rPr>
  </w:style>
  <w:style w:type="character" w:customStyle="1" w:styleId="apple-converted-space">
    <w:name w:val="apple-converted-space"/>
    <w:basedOn w:val="a0"/>
    <w:rsid w:val="00001A9E"/>
  </w:style>
  <w:style w:type="paragraph" w:styleId="ac">
    <w:name w:val="footer"/>
    <w:basedOn w:val="a"/>
    <w:link w:val="ad"/>
    <w:uiPriority w:val="99"/>
    <w:unhideWhenUsed/>
    <w:rsid w:val="00001A9E"/>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001A9E"/>
    <w:rPr>
      <w:rFonts w:eastAsiaTheme="minorHAnsi"/>
      <w:lang w:eastAsia="en-US"/>
    </w:rPr>
  </w:style>
  <w:style w:type="paragraph" w:styleId="ae">
    <w:name w:val="Balloon Text"/>
    <w:basedOn w:val="a"/>
    <w:link w:val="af"/>
    <w:uiPriority w:val="99"/>
    <w:semiHidden/>
    <w:unhideWhenUsed/>
    <w:rsid w:val="00001A9E"/>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001A9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33</Pages>
  <Words>29694</Words>
  <Characters>16927</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RePack by Diakov</cp:lastModifiedBy>
  <cp:revision>10</cp:revision>
  <dcterms:created xsi:type="dcterms:W3CDTF">2022-12-08T14:21:00Z</dcterms:created>
  <dcterms:modified xsi:type="dcterms:W3CDTF">2022-12-14T13:36:00Z</dcterms:modified>
</cp:coreProperties>
</file>